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F1952" w14:textId="77777777" w:rsidR="002F2E7F" w:rsidRPr="009B17D1" w:rsidRDefault="002F2E7F" w:rsidP="007743D7">
      <w:pPr>
        <w:spacing w:after="0" w:line="240" w:lineRule="auto"/>
        <w:ind w:right="-1"/>
        <w:rPr>
          <w:rFonts w:ascii="Times New Roman" w:hAnsi="Times New Roman" w:cs="Times New Roman"/>
          <w:noProof/>
          <w:spacing w:val="-4"/>
          <w:sz w:val="12"/>
          <w:szCs w:val="12"/>
          <w:u w:val="single"/>
        </w:rPr>
      </w:pPr>
    </w:p>
    <w:p w14:paraId="1B0A96D8" w14:textId="7D23082F" w:rsidR="00063B07" w:rsidRPr="000E792C" w:rsidRDefault="00E46FBB" w:rsidP="007743D7">
      <w:pPr>
        <w:spacing w:after="0" w:line="240" w:lineRule="auto"/>
        <w:ind w:right="-1"/>
        <w:rPr>
          <w:rFonts w:ascii="Times New Roman" w:hAnsi="Times New Roman" w:cs="Times New Roman"/>
          <w:noProof/>
          <w:spacing w:val="-4"/>
          <w:u w:val="single"/>
        </w:rPr>
      </w:pPr>
      <w:r w:rsidRPr="000E792C">
        <w:rPr>
          <w:rFonts w:ascii="Times New Roman" w:hAnsi="Times New Roman" w:cs="Times New Roman"/>
          <w:noProof/>
          <w:spacing w:val="-4"/>
          <w:u w:val="single"/>
        </w:rPr>
        <w:t>Basın Bülteni</w:t>
      </w:r>
      <w:r w:rsidRPr="000E792C">
        <w:rPr>
          <w:rFonts w:ascii="Times New Roman" w:hAnsi="Times New Roman" w:cs="Times New Roman"/>
          <w:noProof/>
          <w:spacing w:val="-4"/>
          <w:u w:val="single"/>
        </w:rPr>
        <w:tab/>
        <w:t xml:space="preserve"> </w:t>
      </w:r>
      <w:r w:rsidRPr="000E792C">
        <w:rPr>
          <w:rFonts w:ascii="Times New Roman" w:hAnsi="Times New Roman" w:cs="Times New Roman"/>
          <w:noProof/>
          <w:spacing w:val="-4"/>
          <w:u w:val="single"/>
        </w:rPr>
        <w:tab/>
      </w:r>
      <w:r w:rsidRPr="000E792C">
        <w:rPr>
          <w:rFonts w:ascii="Times New Roman" w:hAnsi="Times New Roman" w:cs="Times New Roman"/>
          <w:noProof/>
          <w:spacing w:val="-4"/>
          <w:u w:val="single"/>
        </w:rPr>
        <w:tab/>
      </w:r>
      <w:r w:rsidR="004D311D" w:rsidRPr="000E792C">
        <w:rPr>
          <w:rFonts w:ascii="Times New Roman" w:hAnsi="Times New Roman" w:cs="Times New Roman"/>
          <w:noProof/>
          <w:spacing w:val="-4"/>
          <w:u w:val="single"/>
        </w:rPr>
        <w:t xml:space="preserve">               </w:t>
      </w:r>
      <w:r w:rsidRPr="000E792C">
        <w:rPr>
          <w:rFonts w:ascii="Times New Roman" w:hAnsi="Times New Roman" w:cs="Times New Roman"/>
          <w:noProof/>
          <w:spacing w:val="-4"/>
          <w:u w:val="single"/>
        </w:rPr>
        <w:tab/>
      </w:r>
      <w:r w:rsidRPr="000E792C">
        <w:rPr>
          <w:rFonts w:ascii="Times New Roman" w:hAnsi="Times New Roman" w:cs="Times New Roman"/>
          <w:noProof/>
          <w:spacing w:val="-4"/>
          <w:u w:val="single"/>
        </w:rPr>
        <w:tab/>
      </w:r>
      <w:r w:rsidRPr="000E792C">
        <w:rPr>
          <w:rFonts w:ascii="Times New Roman" w:hAnsi="Times New Roman" w:cs="Times New Roman"/>
          <w:noProof/>
          <w:spacing w:val="-4"/>
          <w:u w:val="single"/>
        </w:rPr>
        <w:tab/>
      </w:r>
      <w:r w:rsidR="00AC5369">
        <w:rPr>
          <w:rFonts w:ascii="Times New Roman" w:hAnsi="Times New Roman" w:cs="Times New Roman"/>
          <w:noProof/>
          <w:spacing w:val="-4"/>
          <w:u w:val="single"/>
        </w:rPr>
        <w:t xml:space="preserve">  </w:t>
      </w:r>
      <w:r w:rsidRPr="000E792C">
        <w:rPr>
          <w:rFonts w:ascii="Times New Roman" w:hAnsi="Times New Roman" w:cs="Times New Roman"/>
          <w:noProof/>
          <w:spacing w:val="-4"/>
          <w:u w:val="single"/>
        </w:rPr>
        <w:tab/>
      </w:r>
      <w:r w:rsidR="00AC5369">
        <w:rPr>
          <w:rFonts w:ascii="Times New Roman" w:hAnsi="Times New Roman" w:cs="Times New Roman"/>
          <w:noProof/>
          <w:spacing w:val="-4"/>
          <w:u w:val="single"/>
        </w:rPr>
        <w:t xml:space="preserve">                                       </w:t>
      </w:r>
      <w:r w:rsidR="002729E0">
        <w:rPr>
          <w:rFonts w:ascii="Times New Roman" w:hAnsi="Times New Roman" w:cs="Times New Roman"/>
          <w:noProof/>
          <w:spacing w:val="-4"/>
          <w:u w:val="single"/>
        </w:rPr>
        <w:t xml:space="preserve">            </w:t>
      </w:r>
      <w:r w:rsidR="00AC5369">
        <w:rPr>
          <w:rFonts w:ascii="Times New Roman" w:hAnsi="Times New Roman" w:cs="Times New Roman"/>
          <w:noProof/>
          <w:spacing w:val="-4"/>
          <w:u w:val="single"/>
        </w:rPr>
        <w:t xml:space="preserve"> </w:t>
      </w:r>
      <w:r w:rsidR="00EE74EF">
        <w:rPr>
          <w:rFonts w:ascii="Times New Roman" w:hAnsi="Times New Roman" w:cs="Times New Roman"/>
          <w:noProof/>
          <w:spacing w:val="-4"/>
          <w:u w:val="single"/>
        </w:rPr>
        <w:t xml:space="preserve">  </w:t>
      </w:r>
      <w:r w:rsidR="00AC5369">
        <w:rPr>
          <w:rFonts w:ascii="Times New Roman" w:hAnsi="Times New Roman" w:cs="Times New Roman"/>
          <w:noProof/>
          <w:spacing w:val="-4"/>
          <w:u w:val="single"/>
        </w:rPr>
        <w:t xml:space="preserve"> </w:t>
      </w:r>
      <w:r w:rsidR="00FF4D92">
        <w:rPr>
          <w:rFonts w:ascii="Times New Roman" w:hAnsi="Times New Roman" w:cs="Times New Roman"/>
          <w:noProof/>
          <w:spacing w:val="-4"/>
          <w:u w:val="single"/>
        </w:rPr>
        <w:t>Eylül</w:t>
      </w:r>
      <w:r w:rsidR="00EE74EF">
        <w:rPr>
          <w:rFonts w:ascii="Times New Roman" w:hAnsi="Times New Roman" w:cs="Times New Roman"/>
          <w:noProof/>
          <w:spacing w:val="-4"/>
          <w:u w:val="single"/>
        </w:rPr>
        <w:t xml:space="preserve"> </w:t>
      </w:r>
      <w:r w:rsidR="00344978" w:rsidRPr="000E792C">
        <w:rPr>
          <w:rFonts w:ascii="Times New Roman" w:hAnsi="Times New Roman" w:cs="Times New Roman"/>
          <w:noProof/>
          <w:spacing w:val="-4"/>
          <w:u w:val="single"/>
        </w:rPr>
        <w:t>2019</w:t>
      </w:r>
    </w:p>
    <w:p w14:paraId="035D12C4" w14:textId="77777777" w:rsidR="00CE1AC2" w:rsidRPr="000E792C" w:rsidRDefault="00CE1AC2" w:rsidP="007743D7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</w:p>
    <w:p w14:paraId="37F3F5D7" w14:textId="77777777" w:rsidR="006B2A6A" w:rsidRDefault="006B2A6A" w:rsidP="007743D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highlight w:val="yellow"/>
        </w:rPr>
      </w:pPr>
      <w:bookmarkStart w:id="0" w:name="_Hlk6242608"/>
    </w:p>
    <w:p w14:paraId="587836D3" w14:textId="4DC18408" w:rsidR="00FE4DB6" w:rsidRPr="006B2A6A" w:rsidRDefault="00FE4DB6" w:rsidP="006B2A6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4"/>
          <w:szCs w:val="34"/>
        </w:rPr>
      </w:pPr>
      <w:r w:rsidRPr="006B2A6A">
        <w:rPr>
          <w:rFonts w:ascii="Times New Roman" w:hAnsi="Times New Roman" w:cs="Times New Roman"/>
          <w:b/>
          <w:bCs/>
          <w:noProof/>
          <w:sz w:val="34"/>
          <w:szCs w:val="34"/>
        </w:rPr>
        <w:t xml:space="preserve">Kültür, </w:t>
      </w:r>
      <w:r w:rsidR="001528A7">
        <w:rPr>
          <w:rFonts w:ascii="Times New Roman" w:hAnsi="Times New Roman" w:cs="Times New Roman"/>
          <w:b/>
          <w:bCs/>
          <w:noProof/>
          <w:sz w:val="34"/>
          <w:szCs w:val="34"/>
        </w:rPr>
        <w:t>s</w:t>
      </w:r>
      <w:r w:rsidRPr="006B2A6A">
        <w:rPr>
          <w:rFonts w:ascii="Times New Roman" w:hAnsi="Times New Roman" w:cs="Times New Roman"/>
          <w:b/>
          <w:bCs/>
          <w:noProof/>
          <w:sz w:val="34"/>
          <w:szCs w:val="34"/>
        </w:rPr>
        <w:t>anat</w:t>
      </w:r>
      <w:r w:rsidR="006B2A6A" w:rsidRPr="006B2A6A">
        <w:rPr>
          <w:rFonts w:ascii="Times New Roman" w:hAnsi="Times New Roman" w:cs="Times New Roman"/>
          <w:b/>
          <w:bCs/>
          <w:noProof/>
          <w:sz w:val="34"/>
          <w:szCs w:val="34"/>
        </w:rPr>
        <w:t xml:space="preserve"> ve</w:t>
      </w:r>
      <w:r w:rsidRPr="006B2A6A">
        <w:rPr>
          <w:rFonts w:ascii="Times New Roman" w:hAnsi="Times New Roman" w:cs="Times New Roman"/>
          <w:b/>
          <w:bCs/>
          <w:noProof/>
          <w:sz w:val="34"/>
          <w:szCs w:val="34"/>
        </w:rPr>
        <w:t xml:space="preserve"> </w:t>
      </w:r>
      <w:r w:rsidR="001528A7">
        <w:rPr>
          <w:rFonts w:ascii="Times New Roman" w:hAnsi="Times New Roman" w:cs="Times New Roman"/>
          <w:b/>
          <w:bCs/>
          <w:noProof/>
          <w:sz w:val="34"/>
          <w:szCs w:val="34"/>
        </w:rPr>
        <w:t>l</w:t>
      </w:r>
      <w:r w:rsidRPr="006B2A6A">
        <w:rPr>
          <w:rFonts w:ascii="Times New Roman" w:hAnsi="Times New Roman" w:cs="Times New Roman"/>
          <w:b/>
          <w:bCs/>
          <w:noProof/>
          <w:sz w:val="34"/>
          <w:szCs w:val="34"/>
        </w:rPr>
        <w:t xml:space="preserve">ezzetin </w:t>
      </w:r>
      <w:r w:rsidR="001528A7">
        <w:rPr>
          <w:rFonts w:ascii="Times New Roman" w:hAnsi="Times New Roman" w:cs="Times New Roman"/>
          <w:b/>
          <w:bCs/>
          <w:noProof/>
          <w:sz w:val="34"/>
          <w:szCs w:val="34"/>
        </w:rPr>
        <w:t>y</w:t>
      </w:r>
      <w:r w:rsidRPr="006B2A6A">
        <w:rPr>
          <w:rFonts w:ascii="Times New Roman" w:hAnsi="Times New Roman" w:cs="Times New Roman"/>
          <w:b/>
          <w:bCs/>
          <w:noProof/>
          <w:sz w:val="34"/>
          <w:szCs w:val="34"/>
        </w:rPr>
        <w:t xml:space="preserve">eni </w:t>
      </w:r>
      <w:r w:rsidR="001528A7">
        <w:rPr>
          <w:rFonts w:ascii="Times New Roman" w:hAnsi="Times New Roman" w:cs="Times New Roman"/>
          <w:b/>
          <w:bCs/>
          <w:noProof/>
          <w:sz w:val="34"/>
          <w:szCs w:val="34"/>
        </w:rPr>
        <w:t>b</w:t>
      </w:r>
      <w:bookmarkStart w:id="1" w:name="_GoBack"/>
      <w:bookmarkEnd w:id="1"/>
      <w:r w:rsidR="007A2046">
        <w:rPr>
          <w:rFonts w:ascii="Times New Roman" w:hAnsi="Times New Roman" w:cs="Times New Roman"/>
          <w:b/>
          <w:bCs/>
          <w:noProof/>
          <w:sz w:val="34"/>
          <w:szCs w:val="34"/>
        </w:rPr>
        <w:t xml:space="preserve">uluşma </w:t>
      </w:r>
      <w:r w:rsidR="001528A7">
        <w:rPr>
          <w:rFonts w:ascii="Times New Roman" w:hAnsi="Times New Roman" w:cs="Times New Roman"/>
          <w:b/>
          <w:bCs/>
          <w:noProof/>
          <w:sz w:val="34"/>
          <w:szCs w:val="34"/>
        </w:rPr>
        <w:t>n</w:t>
      </w:r>
      <w:r w:rsidR="007A2046">
        <w:rPr>
          <w:rFonts w:ascii="Times New Roman" w:hAnsi="Times New Roman" w:cs="Times New Roman"/>
          <w:b/>
          <w:bCs/>
          <w:noProof/>
          <w:sz w:val="34"/>
          <w:szCs w:val="34"/>
        </w:rPr>
        <w:t>oktası</w:t>
      </w:r>
      <w:r w:rsidRPr="006B2A6A">
        <w:rPr>
          <w:rFonts w:ascii="Times New Roman" w:hAnsi="Times New Roman" w:cs="Times New Roman"/>
          <w:b/>
          <w:bCs/>
          <w:noProof/>
          <w:sz w:val="34"/>
          <w:szCs w:val="34"/>
        </w:rPr>
        <w:t>: Büyükyalı Bulvar</w:t>
      </w:r>
    </w:p>
    <w:p w14:paraId="329B9697" w14:textId="0B34F254" w:rsidR="00284A1E" w:rsidRDefault="003D30C0" w:rsidP="007743D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55493ADF" w14:textId="4B98A795" w:rsidR="00652999" w:rsidRDefault="007624AC" w:rsidP="007743D7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K</w:t>
      </w:r>
      <w:r w:rsidR="00A80985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ültür, sanat, </w:t>
      </w:r>
      <w:r w:rsidR="00A63D3B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>eğlence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ve </w:t>
      </w:r>
      <w:r w:rsidR="00A80985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>lezzet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i</w:t>
      </w:r>
      <w:r w:rsidR="00DC7133"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tarihi</w:t>
      </w:r>
      <w:r w:rsidR="00DC713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bir dokuda, üstün kalite anlayışıyla </w:t>
      </w:r>
      <w:r w:rsidR="00A80985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sunan </w:t>
      </w:r>
      <w:r w:rsidR="00440492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>konseptiyle</w:t>
      </w:r>
      <w:r w:rsidR="00A80985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sosyal yaşamı </w:t>
      </w:r>
      <w:r w:rsidR="00DC713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farklı bir boyuta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taşıyan </w:t>
      </w:r>
      <w:r w:rsidR="00440492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>Büyükyalı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Bulvar</w:t>
      </w:r>
      <w:r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 w:rsidR="0065299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652999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kısa süre sonra </w:t>
      </w:r>
      <w:r w:rsidR="00DC7133">
        <w:rPr>
          <w:rFonts w:ascii="Times New Roman" w:hAnsi="Times New Roman" w:cs="Times New Roman"/>
          <w:b/>
          <w:bCs/>
          <w:noProof/>
          <w:sz w:val="24"/>
          <w:szCs w:val="24"/>
        </w:rPr>
        <w:t>kapılarını açacak</w:t>
      </w:r>
      <w:r w:rsidR="00652999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="0065299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Büyükyalı Bulvar, </w:t>
      </w:r>
      <w:r w:rsidR="00A80985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>gurme restoranları, kafeleri</w:t>
      </w:r>
      <w:r w:rsidR="00D87000">
        <w:rPr>
          <w:rFonts w:ascii="Times New Roman" w:hAnsi="Times New Roman" w:cs="Times New Roman"/>
          <w:b/>
          <w:bCs/>
          <w:noProof/>
          <w:sz w:val="24"/>
          <w:szCs w:val="24"/>
        </w:rPr>
        <w:t>, performans sanatları merkezi, sinemaları, zengin etkinlik programı</w:t>
      </w:r>
      <w:r w:rsidR="00A80985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ve </w:t>
      </w:r>
      <w:r w:rsidR="00D8700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Türkiye’de bir benzeri bulunmayan </w:t>
      </w:r>
      <w:r w:rsidR="00A80985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>organik pazarıyla</w:t>
      </w:r>
      <w:r w:rsidR="00D87000"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 w:rsidR="00A80985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gastronomi</w:t>
      </w:r>
      <w:r w:rsidR="00D8700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ve eğlence</w:t>
      </w:r>
      <w:r w:rsidR="00A80985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dünyasının yeni ve değişmez </w:t>
      </w:r>
      <w:r w:rsidR="001F5EEE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>cazibe merkezi</w:t>
      </w:r>
      <w:r w:rsidR="0065299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olacak. </w:t>
      </w:r>
    </w:p>
    <w:p w14:paraId="5DFDCEF9" w14:textId="77777777" w:rsidR="00975964" w:rsidRDefault="00975964" w:rsidP="007743D7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CC7099A" w14:textId="35D2B772" w:rsidR="007B04E0" w:rsidRPr="007624AC" w:rsidRDefault="00D87000" w:rsidP="007743D7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Yeme içmeden sosyal yaşama, </w:t>
      </w:r>
      <w:r w:rsidR="00FA7891">
        <w:rPr>
          <w:rFonts w:ascii="Times New Roman" w:hAnsi="Times New Roman" w:cs="Times New Roman"/>
          <w:b/>
          <w:bCs/>
          <w:noProof/>
          <w:sz w:val="24"/>
          <w:szCs w:val="24"/>
        </w:rPr>
        <w:t>özel zevklere hitap eden bir alışveriş deneyiminden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spora tüm ihtiyaçlar</w:t>
      </w:r>
      <w:r w:rsidR="0089184E">
        <w:rPr>
          <w:rFonts w:ascii="Times New Roman" w:hAnsi="Times New Roman" w:cs="Times New Roman"/>
          <w:b/>
          <w:bCs/>
          <w:noProof/>
          <w:sz w:val="24"/>
          <w:szCs w:val="24"/>
        </w:rPr>
        <w:t>a</w:t>
      </w:r>
      <w:r w:rsidR="0097596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üstün kalite standartlarıyla yanıt veren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, Türkiye’nin yeni buluşma adresi </w:t>
      </w:r>
      <w:r w:rsidR="000F218C">
        <w:rPr>
          <w:rFonts w:ascii="Times New Roman" w:hAnsi="Times New Roman" w:cs="Times New Roman"/>
          <w:b/>
          <w:bCs/>
          <w:noProof/>
          <w:sz w:val="24"/>
          <w:szCs w:val="24"/>
        </w:rPr>
        <w:t>Büyükyalı Bulvar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 w:rsidR="0097596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kültür ve sanatın her dalına dokunan zengin </w:t>
      </w:r>
      <w:r w:rsidR="00C62D46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>etkinlikleri</w:t>
      </w:r>
      <w:r w:rsidR="007B7C7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farklı branşları kapsayan </w:t>
      </w:r>
      <w:r w:rsidR="007B7C78">
        <w:rPr>
          <w:rFonts w:ascii="Times New Roman" w:hAnsi="Times New Roman" w:cs="Times New Roman"/>
          <w:b/>
          <w:bCs/>
          <w:noProof/>
          <w:sz w:val="24"/>
          <w:szCs w:val="24"/>
        </w:rPr>
        <w:t>spor</w:t>
      </w:r>
      <w:r w:rsidR="0089184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merkezi</w:t>
      </w:r>
      <w:r w:rsidR="00C62D46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 w:rsidR="00E348EC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gurme restoran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ları</w:t>
      </w:r>
      <w:r w:rsidR="00E348EC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89184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ve </w:t>
      </w:r>
      <w:r w:rsidR="00D83068">
        <w:rPr>
          <w:rFonts w:ascii="Times New Roman" w:hAnsi="Times New Roman" w:cs="Times New Roman"/>
          <w:b/>
          <w:bCs/>
          <w:noProof/>
          <w:sz w:val="24"/>
          <w:szCs w:val="24"/>
        </w:rPr>
        <w:t>kafeler</w:t>
      </w:r>
      <w:r w:rsidR="0089184E">
        <w:rPr>
          <w:rFonts w:ascii="Times New Roman" w:hAnsi="Times New Roman" w:cs="Times New Roman"/>
          <w:b/>
          <w:bCs/>
          <w:noProof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yle </w:t>
      </w:r>
      <w:r w:rsidR="0089184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ziyaretçilerine </w:t>
      </w:r>
      <w:r w:rsidR="00E348EC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>lezzetli</w:t>
      </w:r>
      <w:r w:rsidR="0097596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ve keyifli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zamanlar yaşatacak.</w:t>
      </w:r>
      <w:r w:rsidR="0089184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Küçük misafirlerin de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unutulmadığı </w:t>
      </w:r>
      <w:r w:rsidR="0089184E">
        <w:rPr>
          <w:rFonts w:ascii="Times New Roman" w:hAnsi="Times New Roman" w:cs="Times New Roman"/>
          <w:b/>
          <w:bCs/>
          <w:noProof/>
          <w:sz w:val="24"/>
          <w:szCs w:val="24"/>
        </w:rPr>
        <w:t>Büyükyalı Bulvar’da çocuklar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 w:rsidR="0089184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E348EC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>kendilerine özel</w:t>
      </w:r>
      <w:r w:rsidR="00D8306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etkinlik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ler</w:t>
      </w:r>
      <w:r w:rsidR="00D8306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ve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yaratıcı </w:t>
      </w:r>
      <w:r w:rsidR="00D8306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atölyelerde </w:t>
      </w:r>
      <w:r w:rsidR="00E348EC" w:rsidRPr="007624A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becerilerini geliştirebilecek. </w:t>
      </w:r>
    </w:p>
    <w:p w14:paraId="5045C64C" w14:textId="77777777" w:rsidR="00FA7891" w:rsidRDefault="00FA7891" w:rsidP="005978B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E204812" w14:textId="6FD4623C" w:rsidR="005978BD" w:rsidRPr="005978BD" w:rsidRDefault="00C70AE6" w:rsidP="005978B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F0CA1">
        <w:rPr>
          <w:rFonts w:ascii="Times New Roman" w:hAnsi="Times New Roman" w:cs="Times New Roman"/>
          <w:noProof/>
          <w:sz w:val="24"/>
          <w:szCs w:val="24"/>
        </w:rPr>
        <w:t>İstanbul Boğazı’nın girişinde Kazlıçeşme</w:t>
      </w:r>
      <w:r w:rsidR="000118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F0CA1">
        <w:rPr>
          <w:rFonts w:ascii="Times New Roman" w:hAnsi="Times New Roman" w:cs="Times New Roman"/>
          <w:noProof/>
          <w:sz w:val="24"/>
          <w:szCs w:val="24"/>
        </w:rPr>
        <w:t>sahil</w:t>
      </w:r>
      <w:r w:rsidR="000118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85FA7">
        <w:rPr>
          <w:rFonts w:ascii="Times New Roman" w:hAnsi="Times New Roman" w:cs="Times New Roman"/>
          <w:noProof/>
          <w:sz w:val="24"/>
          <w:szCs w:val="24"/>
        </w:rPr>
        <w:t xml:space="preserve">yolunda </w:t>
      </w:r>
      <w:r w:rsidRPr="00AF0CA1">
        <w:rPr>
          <w:rFonts w:ascii="Times New Roman" w:hAnsi="Times New Roman" w:cs="Times New Roman"/>
          <w:noProof/>
          <w:sz w:val="24"/>
          <w:szCs w:val="24"/>
        </w:rPr>
        <w:t>yüksel</w:t>
      </w:r>
      <w:r>
        <w:rPr>
          <w:rFonts w:ascii="Times New Roman" w:hAnsi="Times New Roman" w:cs="Times New Roman"/>
          <w:noProof/>
          <w:sz w:val="24"/>
          <w:szCs w:val="24"/>
        </w:rPr>
        <w:t>en</w:t>
      </w:r>
      <w:r w:rsidR="00D87000">
        <w:rPr>
          <w:rFonts w:ascii="Times New Roman" w:hAnsi="Times New Roman" w:cs="Times New Roman"/>
          <w:noProof/>
          <w:sz w:val="24"/>
          <w:szCs w:val="24"/>
        </w:rPr>
        <w:t>, şehrin yeni deniz semti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Büyükyalı’nın tam kalbinde yer alan</w:t>
      </w:r>
      <w:r w:rsidR="005978B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5978BD" w:rsidRPr="005978BD">
        <w:rPr>
          <w:rFonts w:ascii="Times New Roman" w:hAnsi="Times New Roman" w:cs="Times New Roman"/>
          <w:noProof/>
          <w:sz w:val="24"/>
          <w:szCs w:val="24"/>
        </w:rPr>
        <w:t>İstanbul’un çok renkli kültüründen ilham alan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Büyükyalı Bulvar</w:t>
      </w:r>
      <w:r w:rsidR="009E4CA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BD0640" w:rsidRPr="00BD0640">
        <w:rPr>
          <w:rFonts w:ascii="Times New Roman" w:hAnsi="Times New Roman" w:cs="Times New Roman"/>
          <w:noProof/>
          <w:sz w:val="24"/>
          <w:szCs w:val="24"/>
        </w:rPr>
        <w:t xml:space="preserve">kültür, sanat, </w:t>
      </w:r>
      <w:r w:rsidR="00652999">
        <w:rPr>
          <w:rFonts w:ascii="Times New Roman" w:hAnsi="Times New Roman" w:cs="Times New Roman"/>
          <w:noProof/>
          <w:sz w:val="24"/>
          <w:szCs w:val="24"/>
        </w:rPr>
        <w:t>eğlence</w:t>
      </w:r>
      <w:r w:rsidR="00BD0640">
        <w:rPr>
          <w:rFonts w:ascii="Times New Roman" w:hAnsi="Times New Roman" w:cs="Times New Roman"/>
          <w:noProof/>
          <w:sz w:val="24"/>
          <w:szCs w:val="24"/>
        </w:rPr>
        <w:t xml:space="preserve"> ve </w:t>
      </w:r>
      <w:r w:rsidR="00652999">
        <w:rPr>
          <w:rFonts w:ascii="Times New Roman" w:hAnsi="Times New Roman" w:cs="Times New Roman"/>
          <w:noProof/>
          <w:sz w:val="24"/>
          <w:szCs w:val="24"/>
        </w:rPr>
        <w:t>lezzeti</w:t>
      </w:r>
      <w:r w:rsidR="00D87000">
        <w:rPr>
          <w:rFonts w:ascii="Times New Roman" w:hAnsi="Times New Roman" w:cs="Times New Roman"/>
          <w:noProof/>
          <w:sz w:val="24"/>
          <w:szCs w:val="24"/>
        </w:rPr>
        <w:t>,</w:t>
      </w:r>
      <w:r w:rsidR="0065299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52999" w:rsidRPr="00652999">
        <w:rPr>
          <w:rFonts w:ascii="Times New Roman" w:hAnsi="Times New Roman" w:cs="Times New Roman"/>
          <w:noProof/>
          <w:sz w:val="24"/>
          <w:szCs w:val="24"/>
        </w:rPr>
        <w:t>tarihi atmosfer</w:t>
      </w:r>
      <w:r w:rsidR="00D87000">
        <w:rPr>
          <w:rFonts w:ascii="Times New Roman" w:hAnsi="Times New Roman" w:cs="Times New Roman"/>
          <w:noProof/>
          <w:sz w:val="24"/>
          <w:szCs w:val="24"/>
        </w:rPr>
        <w:t xml:space="preserve">in modern mimari ile birleştiği bir </w:t>
      </w:r>
      <w:r w:rsidR="00652999" w:rsidRPr="00652999">
        <w:rPr>
          <w:rFonts w:ascii="Times New Roman" w:hAnsi="Times New Roman" w:cs="Times New Roman"/>
          <w:noProof/>
          <w:sz w:val="24"/>
          <w:szCs w:val="24"/>
        </w:rPr>
        <w:t>konsept</w:t>
      </w:r>
      <w:r w:rsidR="00D87000">
        <w:rPr>
          <w:rFonts w:ascii="Times New Roman" w:hAnsi="Times New Roman" w:cs="Times New Roman"/>
          <w:noProof/>
          <w:sz w:val="24"/>
          <w:szCs w:val="24"/>
        </w:rPr>
        <w:t xml:space="preserve">te sunarak, </w:t>
      </w:r>
      <w:r w:rsidR="009E4CA0" w:rsidRPr="00D87000">
        <w:rPr>
          <w:rFonts w:ascii="Times New Roman" w:hAnsi="Times New Roman" w:cs="Times New Roman"/>
          <w:noProof/>
          <w:sz w:val="24"/>
          <w:szCs w:val="24"/>
        </w:rPr>
        <w:t xml:space="preserve">bölgeye ve İstanbul’a yeni bir soluk getirmeye hazırlanıyor. </w:t>
      </w:r>
      <w:r w:rsidR="00C12B87" w:rsidRPr="00D87000">
        <w:rPr>
          <w:rFonts w:ascii="Times New Roman" w:hAnsi="Times New Roman" w:cs="Times New Roman"/>
          <w:noProof/>
          <w:sz w:val="24"/>
          <w:szCs w:val="24"/>
        </w:rPr>
        <w:t xml:space="preserve">Özgün mimarisi ve nitelikli </w:t>
      </w:r>
      <w:r w:rsidR="00D87000" w:rsidRPr="00D87000">
        <w:rPr>
          <w:rFonts w:ascii="Times New Roman" w:hAnsi="Times New Roman" w:cs="Times New Roman"/>
          <w:noProof/>
          <w:sz w:val="24"/>
          <w:szCs w:val="24"/>
        </w:rPr>
        <w:t>yaşam</w:t>
      </w:r>
      <w:r w:rsidR="00C12B87" w:rsidRPr="00D87000">
        <w:rPr>
          <w:rFonts w:ascii="Times New Roman" w:hAnsi="Times New Roman" w:cs="Times New Roman"/>
          <w:noProof/>
          <w:sz w:val="24"/>
          <w:szCs w:val="24"/>
        </w:rPr>
        <w:t xml:space="preserve"> alanlarıyla</w:t>
      </w:r>
      <w:r w:rsidR="00D87000" w:rsidRPr="00D87000">
        <w:rPr>
          <w:rFonts w:ascii="Times New Roman" w:hAnsi="Times New Roman" w:cs="Times New Roman"/>
          <w:noProof/>
          <w:sz w:val="24"/>
          <w:szCs w:val="24"/>
        </w:rPr>
        <w:t>, daha kapılarını açmadan, Avrupa Gayrimenkul Ödülleri</w:t>
      </w:r>
      <w:r w:rsidR="00D87000">
        <w:rPr>
          <w:rFonts w:ascii="Times New Roman" w:hAnsi="Times New Roman" w:cs="Times New Roman"/>
          <w:noProof/>
          <w:sz w:val="24"/>
          <w:szCs w:val="24"/>
        </w:rPr>
        <w:t xml:space="preserve"> kapsamında</w:t>
      </w:r>
      <w:r w:rsidR="00C12B87" w:rsidRPr="00D87000">
        <w:rPr>
          <w:rFonts w:ascii="Times New Roman" w:hAnsi="Times New Roman" w:cs="Times New Roman"/>
          <w:noProof/>
          <w:sz w:val="24"/>
          <w:szCs w:val="24"/>
        </w:rPr>
        <w:t xml:space="preserve"> “En İyi Alışveriş Alanı Mimarisi” ödülüne layık görülen </w:t>
      </w:r>
      <w:r w:rsidR="00AD2BE4">
        <w:rPr>
          <w:rFonts w:ascii="Times New Roman" w:hAnsi="Times New Roman" w:cs="Times New Roman"/>
          <w:noProof/>
          <w:sz w:val="24"/>
          <w:szCs w:val="24"/>
        </w:rPr>
        <w:t>Büyükyalı Bulvar,</w:t>
      </w:r>
      <w:r w:rsidR="00C12B87" w:rsidRPr="00D8700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87000" w:rsidRPr="00D87000">
        <w:rPr>
          <w:rFonts w:ascii="Times New Roman" w:hAnsi="Times New Roman" w:cs="Times New Roman"/>
          <w:noProof/>
          <w:sz w:val="24"/>
          <w:szCs w:val="24"/>
        </w:rPr>
        <w:t>dünya standartlarında b</w:t>
      </w:r>
      <w:r w:rsidR="00D87000">
        <w:rPr>
          <w:rFonts w:ascii="Times New Roman" w:hAnsi="Times New Roman" w:cs="Times New Roman"/>
          <w:noProof/>
          <w:sz w:val="24"/>
          <w:szCs w:val="24"/>
        </w:rPr>
        <w:t>i</w:t>
      </w:r>
      <w:r w:rsidR="00D87000" w:rsidRPr="00D87000">
        <w:rPr>
          <w:rFonts w:ascii="Times New Roman" w:hAnsi="Times New Roman" w:cs="Times New Roman"/>
          <w:noProof/>
          <w:sz w:val="24"/>
          <w:szCs w:val="24"/>
        </w:rPr>
        <w:t>r restorasyon</w:t>
      </w:r>
      <w:r w:rsidR="00D87000">
        <w:rPr>
          <w:rFonts w:ascii="Times New Roman" w:hAnsi="Times New Roman" w:cs="Times New Roman"/>
          <w:noProof/>
          <w:sz w:val="24"/>
          <w:szCs w:val="24"/>
        </w:rPr>
        <w:t xml:space="preserve"> çalışmasıyla </w:t>
      </w:r>
      <w:r w:rsidR="00D87000" w:rsidRPr="00D87000">
        <w:rPr>
          <w:rFonts w:ascii="Times New Roman" w:hAnsi="Times New Roman" w:cs="Times New Roman"/>
          <w:noProof/>
          <w:sz w:val="24"/>
          <w:szCs w:val="24"/>
        </w:rPr>
        <w:t xml:space="preserve">yeniden yaşama kazandırılan </w:t>
      </w:r>
      <w:r w:rsidR="00C12B87" w:rsidRPr="00D87000">
        <w:rPr>
          <w:rFonts w:ascii="Times New Roman" w:hAnsi="Times New Roman" w:cs="Times New Roman"/>
          <w:noProof/>
          <w:sz w:val="24"/>
          <w:szCs w:val="24"/>
        </w:rPr>
        <w:t>t</w:t>
      </w:r>
      <w:r w:rsidR="00C12B87" w:rsidRPr="00C12B87">
        <w:rPr>
          <w:rFonts w:ascii="Times New Roman" w:hAnsi="Times New Roman" w:cs="Times New Roman"/>
          <w:noProof/>
          <w:sz w:val="24"/>
          <w:szCs w:val="24"/>
        </w:rPr>
        <w:t xml:space="preserve">arihi </w:t>
      </w:r>
      <w:r w:rsidR="00D87000">
        <w:rPr>
          <w:rFonts w:ascii="Times New Roman" w:hAnsi="Times New Roman" w:cs="Times New Roman"/>
          <w:noProof/>
          <w:sz w:val="24"/>
          <w:szCs w:val="24"/>
        </w:rPr>
        <w:t>binalardaki nefes aldıran mekâ</w:t>
      </w:r>
      <w:r w:rsidR="00C12B87" w:rsidRPr="00C12B87">
        <w:rPr>
          <w:rFonts w:ascii="Times New Roman" w:hAnsi="Times New Roman" w:cs="Times New Roman"/>
          <w:noProof/>
          <w:sz w:val="24"/>
          <w:szCs w:val="24"/>
        </w:rPr>
        <w:t>nları</w:t>
      </w:r>
      <w:r w:rsidR="00C12B8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D87000">
        <w:rPr>
          <w:rFonts w:ascii="Times New Roman" w:hAnsi="Times New Roman" w:cs="Times New Roman"/>
          <w:noProof/>
          <w:sz w:val="24"/>
          <w:szCs w:val="24"/>
        </w:rPr>
        <w:t xml:space="preserve">yeşil peyzaj alanları, </w:t>
      </w:r>
      <w:r w:rsidR="00BD0640" w:rsidRPr="00BD0640">
        <w:rPr>
          <w:rFonts w:ascii="Times New Roman" w:hAnsi="Times New Roman" w:cs="Times New Roman"/>
          <w:noProof/>
          <w:sz w:val="24"/>
          <w:szCs w:val="24"/>
        </w:rPr>
        <w:t>deniz</w:t>
      </w:r>
      <w:r w:rsidR="00D87000">
        <w:rPr>
          <w:rFonts w:ascii="Times New Roman" w:hAnsi="Times New Roman" w:cs="Times New Roman"/>
          <w:noProof/>
          <w:sz w:val="24"/>
          <w:szCs w:val="24"/>
        </w:rPr>
        <w:t xml:space="preserve">in kıyısındaki konumu, ulaşım kolaylığı ve </w:t>
      </w:r>
      <w:r w:rsidR="00BD0640" w:rsidRPr="00BD0640">
        <w:rPr>
          <w:rFonts w:ascii="Times New Roman" w:hAnsi="Times New Roman" w:cs="Times New Roman"/>
          <w:noProof/>
          <w:sz w:val="24"/>
          <w:szCs w:val="24"/>
        </w:rPr>
        <w:t>sunduğu ayrıcalıklarla şehrin</w:t>
      </w:r>
      <w:r w:rsidR="00834E2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C3962">
        <w:rPr>
          <w:rFonts w:ascii="Times New Roman" w:hAnsi="Times New Roman" w:cs="Times New Roman"/>
          <w:noProof/>
          <w:sz w:val="24"/>
          <w:szCs w:val="24"/>
        </w:rPr>
        <w:t xml:space="preserve">yeni </w:t>
      </w:r>
      <w:r w:rsidR="00834E20">
        <w:rPr>
          <w:rFonts w:ascii="Times New Roman" w:hAnsi="Times New Roman" w:cs="Times New Roman"/>
          <w:noProof/>
          <w:sz w:val="24"/>
          <w:szCs w:val="24"/>
        </w:rPr>
        <w:t xml:space="preserve">çekim </w:t>
      </w:r>
      <w:r w:rsidR="00502074">
        <w:rPr>
          <w:rFonts w:ascii="Times New Roman" w:hAnsi="Times New Roman" w:cs="Times New Roman"/>
          <w:noProof/>
          <w:sz w:val="24"/>
          <w:szCs w:val="24"/>
        </w:rPr>
        <w:t>nokta</w:t>
      </w:r>
      <w:r w:rsidR="00AC3962">
        <w:rPr>
          <w:rFonts w:ascii="Times New Roman" w:hAnsi="Times New Roman" w:cs="Times New Roman"/>
          <w:noProof/>
          <w:sz w:val="24"/>
          <w:szCs w:val="24"/>
        </w:rPr>
        <w:t xml:space="preserve">sı olacak. </w:t>
      </w:r>
      <w:r w:rsidR="005978BD" w:rsidRPr="005978BD">
        <w:rPr>
          <w:rFonts w:ascii="Times New Roman" w:hAnsi="Times New Roman" w:cs="Times New Roman"/>
          <w:noProof/>
          <w:sz w:val="24"/>
          <w:szCs w:val="24"/>
        </w:rPr>
        <w:t xml:space="preserve">Günlük yaşamda “her şey dahil” bir konfor sunan, tüm ihtiyaçları aynı çatı altında üstün bir kalite anlayışıyla karşılayan Büyükyalı Bulvar, alışılmışın dışında bir yaşam deneyimi vaat ediyor.  </w:t>
      </w:r>
    </w:p>
    <w:p w14:paraId="0BA9F3A3" w14:textId="77777777" w:rsidR="00B6078C" w:rsidRDefault="00B6078C" w:rsidP="007743D7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E30599A" w14:textId="634C92D5" w:rsidR="009E4CA0" w:rsidRDefault="009E4CA0" w:rsidP="007743D7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729E0">
        <w:rPr>
          <w:rFonts w:ascii="Times New Roman" w:hAnsi="Times New Roman" w:cs="Times New Roman"/>
          <w:b/>
          <w:bCs/>
          <w:noProof/>
          <w:sz w:val="24"/>
          <w:szCs w:val="24"/>
        </w:rPr>
        <w:t>Gastronominin kalbi Büyükyalı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Bulvar’da </w:t>
      </w:r>
      <w:r w:rsidRPr="002729E0">
        <w:rPr>
          <w:rFonts w:ascii="Times New Roman" w:hAnsi="Times New Roman" w:cs="Times New Roman"/>
          <w:b/>
          <w:bCs/>
          <w:noProof/>
          <w:sz w:val="24"/>
          <w:szCs w:val="24"/>
        </w:rPr>
        <w:t>atacak</w:t>
      </w:r>
    </w:p>
    <w:p w14:paraId="42F94162" w14:textId="030CB72B" w:rsidR="00FE4DB6" w:rsidRDefault="00FE4DB6" w:rsidP="007743D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Türkiye, Büyükyalı Bulvar sayesinde, d</w:t>
      </w:r>
      <w:r w:rsidR="009E4CA0" w:rsidRPr="005139CF">
        <w:rPr>
          <w:rFonts w:ascii="Times New Roman" w:hAnsi="Times New Roman"/>
          <w:noProof/>
          <w:sz w:val="24"/>
          <w:szCs w:val="24"/>
        </w:rPr>
        <w:t>ünya alışveriş kültü</w:t>
      </w:r>
      <w:r>
        <w:rPr>
          <w:rFonts w:ascii="Times New Roman" w:hAnsi="Times New Roman"/>
          <w:noProof/>
          <w:sz w:val="24"/>
          <w:szCs w:val="24"/>
        </w:rPr>
        <w:t>ründe son zamanlarda giderek yükselen “gastronomi-eğlence”</w:t>
      </w:r>
      <w:r w:rsidR="009E4CA0" w:rsidRPr="005139CF">
        <w:rPr>
          <w:rFonts w:ascii="Times New Roman" w:hAnsi="Times New Roman"/>
          <w:noProof/>
          <w:sz w:val="24"/>
          <w:szCs w:val="24"/>
        </w:rPr>
        <w:t xml:space="preserve"> konsepti</w:t>
      </w:r>
      <w:r>
        <w:rPr>
          <w:rFonts w:ascii="Times New Roman" w:hAnsi="Times New Roman"/>
          <w:noProof/>
          <w:sz w:val="24"/>
          <w:szCs w:val="24"/>
        </w:rPr>
        <w:t xml:space="preserve">yle tanışacak. </w:t>
      </w:r>
      <w:r w:rsidR="0065020A">
        <w:rPr>
          <w:rFonts w:ascii="Times New Roman" w:hAnsi="Times New Roman"/>
          <w:noProof/>
          <w:sz w:val="24"/>
          <w:szCs w:val="24"/>
        </w:rPr>
        <w:t xml:space="preserve">Büyükyalı Bulvar, </w:t>
      </w:r>
      <w:r w:rsidR="00AC3962" w:rsidRPr="00AC3962">
        <w:rPr>
          <w:rFonts w:ascii="Times New Roman" w:hAnsi="Times New Roman"/>
          <w:noProof/>
          <w:sz w:val="24"/>
          <w:szCs w:val="24"/>
        </w:rPr>
        <w:t xml:space="preserve">kendine has tarzlarıyla </w:t>
      </w:r>
      <w:r>
        <w:rPr>
          <w:rFonts w:ascii="Times New Roman" w:hAnsi="Times New Roman"/>
          <w:noProof/>
          <w:sz w:val="24"/>
          <w:szCs w:val="24"/>
        </w:rPr>
        <w:t xml:space="preserve">Türk ve dünya mutfağının en lezzetli yemeklerini </w:t>
      </w:r>
      <w:r w:rsidR="00AC3962" w:rsidRPr="00AC3962">
        <w:rPr>
          <w:rFonts w:ascii="Times New Roman" w:hAnsi="Times New Roman"/>
          <w:noProof/>
          <w:sz w:val="24"/>
          <w:szCs w:val="24"/>
        </w:rPr>
        <w:t xml:space="preserve">sunan </w:t>
      </w:r>
      <w:r w:rsidR="0065020A" w:rsidRPr="0065020A">
        <w:rPr>
          <w:rFonts w:ascii="Times New Roman" w:hAnsi="Times New Roman"/>
          <w:noProof/>
          <w:sz w:val="24"/>
          <w:szCs w:val="24"/>
        </w:rPr>
        <w:t>seçkin restoran ve kafeleri</w:t>
      </w:r>
      <w:r w:rsidR="0065020A">
        <w:rPr>
          <w:rFonts w:ascii="Times New Roman" w:hAnsi="Times New Roman"/>
          <w:noProof/>
          <w:sz w:val="24"/>
          <w:szCs w:val="24"/>
        </w:rPr>
        <w:t>,</w:t>
      </w:r>
      <w:r w:rsidR="007743D7">
        <w:rPr>
          <w:rFonts w:ascii="Times New Roman" w:hAnsi="Times New Roman"/>
          <w:noProof/>
          <w:sz w:val="24"/>
          <w:szCs w:val="24"/>
        </w:rPr>
        <w:t xml:space="preserve"> ödüllü şefleri,</w:t>
      </w:r>
      <w:r w:rsidR="0065020A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Türkiye’de bir ilk niteliği taşıyan, sıradışı bir alışverş deneyimi vaat eden </w:t>
      </w:r>
      <w:r w:rsidR="0065020A">
        <w:rPr>
          <w:rFonts w:ascii="Times New Roman" w:hAnsi="Times New Roman"/>
          <w:noProof/>
          <w:sz w:val="24"/>
          <w:szCs w:val="24"/>
        </w:rPr>
        <w:t>organik pazarı ve gurme marketi</w:t>
      </w:r>
      <w:r>
        <w:rPr>
          <w:rFonts w:ascii="Times New Roman" w:hAnsi="Times New Roman"/>
          <w:noProof/>
          <w:sz w:val="24"/>
          <w:szCs w:val="24"/>
        </w:rPr>
        <w:t xml:space="preserve">yle </w:t>
      </w:r>
      <w:bookmarkStart w:id="2" w:name="_Hlk13861515"/>
      <w:r w:rsidR="0065020A" w:rsidRPr="00C62D46">
        <w:rPr>
          <w:rFonts w:ascii="Times New Roman" w:hAnsi="Times New Roman"/>
          <w:noProof/>
          <w:sz w:val="24"/>
          <w:szCs w:val="24"/>
        </w:rPr>
        <w:t>gastronomi dünyasının yeni ve değişmez merkezi</w:t>
      </w:r>
      <w:r w:rsidR="0065020A">
        <w:rPr>
          <w:rFonts w:ascii="Times New Roman" w:hAnsi="Times New Roman"/>
          <w:noProof/>
          <w:sz w:val="24"/>
          <w:szCs w:val="24"/>
        </w:rPr>
        <w:t xml:space="preserve"> olacak.</w:t>
      </w:r>
      <w:r w:rsidR="007743D7">
        <w:rPr>
          <w:rFonts w:ascii="Times New Roman" w:hAnsi="Times New Roman"/>
          <w:noProof/>
          <w:sz w:val="24"/>
          <w:szCs w:val="24"/>
        </w:rPr>
        <w:t xml:space="preserve"> Ziyaretçiler Büyükyalı Bulvar’ın eşsiz atmosferinde, gastronomi dünyasını yeniden keşfedecek.  </w:t>
      </w:r>
    </w:p>
    <w:p w14:paraId="24594C66" w14:textId="77777777" w:rsidR="00FE4DB6" w:rsidRDefault="00FE4DB6" w:rsidP="007743D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bookmarkEnd w:id="2"/>
    <w:p w14:paraId="6DDC1C29" w14:textId="05FDCFBA" w:rsidR="00AC3962" w:rsidRPr="007743D7" w:rsidRDefault="00FE4DB6" w:rsidP="007743D7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7743D7">
        <w:rPr>
          <w:rFonts w:ascii="Times New Roman" w:hAnsi="Times New Roman"/>
          <w:b/>
          <w:noProof/>
          <w:sz w:val="24"/>
          <w:szCs w:val="24"/>
        </w:rPr>
        <w:t>Türkiye’de</w:t>
      </w:r>
      <w:r w:rsidR="007743D7" w:rsidRPr="007743D7">
        <w:rPr>
          <w:rFonts w:ascii="Times New Roman" w:hAnsi="Times New Roman"/>
          <w:b/>
          <w:noProof/>
          <w:sz w:val="24"/>
          <w:szCs w:val="24"/>
        </w:rPr>
        <w:t xml:space="preserve"> bir ilk, sıra dışı bir konsept: </w:t>
      </w:r>
      <w:r w:rsidRPr="007743D7">
        <w:rPr>
          <w:rFonts w:ascii="Times New Roman" w:hAnsi="Times New Roman"/>
          <w:b/>
          <w:noProof/>
          <w:sz w:val="24"/>
          <w:szCs w:val="24"/>
        </w:rPr>
        <w:t xml:space="preserve">Büyükyalı Bulvar Organik Pazar  </w:t>
      </w:r>
    </w:p>
    <w:p w14:paraId="091DBC9D" w14:textId="2A248E34" w:rsidR="009E4CA0" w:rsidRDefault="00440492" w:rsidP="007743D7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7743D7">
        <w:rPr>
          <w:rFonts w:ascii="Times New Roman" w:hAnsi="Times New Roman"/>
          <w:noProof/>
          <w:sz w:val="24"/>
          <w:szCs w:val="24"/>
        </w:rPr>
        <w:t>Herkesin aradığı</w:t>
      </w:r>
      <w:r w:rsidR="00FE4DB6" w:rsidRPr="007743D7">
        <w:rPr>
          <w:rFonts w:ascii="Times New Roman" w:hAnsi="Times New Roman"/>
          <w:noProof/>
          <w:sz w:val="24"/>
          <w:szCs w:val="24"/>
        </w:rPr>
        <w:t xml:space="preserve"> doğal, taze ve</w:t>
      </w:r>
      <w:r w:rsidRPr="007743D7">
        <w:rPr>
          <w:rFonts w:ascii="Times New Roman" w:hAnsi="Times New Roman"/>
          <w:noProof/>
          <w:sz w:val="24"/>
          <w:szCs w:val="24"/>
        </w:rPr>
        <w:t xml:space="preserve"> lezzetli ürünler</w:t>
      </w:r>
      <w:r w:rsidR="00C63F08" w:rsidRPr="007743D7">
        <w:rPr>
          <w:rFonts w:ascii="Times New Roman" w:hAnsi="Times New Roman"/>
          <w:noProof/>
          <w:sz w:val="24"/>
          <w:szCs w:val="24"/>
        </w:rPr>
        <w:t xml:space="preserve"> </w:t>
      </w:r>
      <w:r w:rsidRPr="007743D7">
        <w:rPr>
          <w:rFonts w:ascii="Times New Roman" w:hAnsi="Times New Roman"/>
          <w:noProof/>
          <w:sz w:val="24"/>
          <w:szCs w:val="24"/>
        </w:rPr>
        <w:t>Büyükyalı Bulvar’da olacak.</w:t>
      </w:r>
      <w:r w:rsidR="00FE4DB6" w:rsidRPr="007743D7">
        <w:rPr>
          <w:rFonts w:ascii="Times New Roman" w:hAnsi="Times New Roman"/>
          <w:noProof/>
          <w:sz w:val="24"/>
          <w:szCs w:val="24"/>
        </w:rPr>
        <w:t xml:space="preserve"> Büyükyalı Bulvar’ın organik pazarı, dünyanın en seçkin örnekleri arasında yer alan, Barcelona’daki “Mercat de la Boqueria”</w:t>
      </w:r>
      <w:r w:rsidR="007743D7" w:rsidRPr="007743D7">
        <w:rPr>
          <w:rFonts w:ascii="Times New Roman" w:hAnsi="Times New Roman"/>
          <w:noProof/>
          <w:sz w:val="24"/>
          <w:szCs w:val="24"/>
        </w:rPr>
        <w:t>, Londra’daki “Borough Market”, Floransa’daki Mercato Centrale</w:t>
      </w:r>
      <w:r w:rsidR="007743D7">
        <w:rPr>
          <w:rFonts w:ascii="Times New Roman" w:hAnsi="Times New Roman"/>
          <w:noProof/>
          <w:sz w:val="24"/>
          <w:szCs w:val="24"/>
        </w:rPr>
        <w:t xml:space="preserve"> gibi pazarların </w:t>
      </w:r>
      <w:r w:rsidR="00FE4DB6" w:rsidRPr="007743D7">
        <w:rPr>
          <w:rFonts w:ascii="Times New Roman" w:hAnsi="Times New Roman"/>
          <w:noProof/>
          <w:sz w:val="24"/>
          <w:szCs w:val="24"/>
        </w:rPr>
        <w:t>kalite çıtasını daha da yukarıya taşıyarak, sadece Türkiye’den değil, dünyada</w:t>
      </w:r>
      <w:r w:rsidR="007743D7">
        <w:rPr>
          <w:rFonts w:ascii="Times New Roman" w:hAnsi="Times New Roman"/>
          <w:noProof/>
          <w:sz w:val="24"/>
          <w:szCs w:val="24"/>
        </w:rPr>
        <w:t>n da ziyaretçileri ağırlayacak. Doğal sütten</w:t>
      </w:r>
      <w:r w:rsidR="00C63F08" w:rsidRPr="005139CF">
        <w:rPr>
          <w:rFonts w:ascii="Times New Roman" w:hAnsi="Times New Roman"/>
          <w:noProof/>
          <w:sz w:val="24"/>
          <w:szCs w:val="24"/>
        </w:rPr>
        <w:t xml:space="preserve"> yumurta</w:t>
      </w:r>
      <w:r w:rsidR="007743D7">
        <w:rPr>
          <w:rFonts w:ascii="Times New Roman" w:hAnsi="Times New Roman"/>
          <w:noProof/>
          <w:sz w:val="24"/>
          <w:szCs w:val="24"/>
        </w:rPr>
        <w:t>ya</w:t>
      </w:r>
      <w:r w:rsidR="00C63F08">
        <w:rPr>
          <w:rFonts w:ascii="Times New Roman" w:hAnsi="Times New Roman"/>
          <w:noProof/>
          <w:sz w:val="24"/>
          <w:szCs w:val="24"/>
        </w:rPr>
        <w:t xml:space="preserve">, </w:t>
      </w:r>
      <w:r w:rsidR="007743D7">
        <w:rPr>
          <w:rFonts w:ascii="Times New Roman" w:hAnsi="Times New Roman"/>
          <w:noProof/>
          <w:sz w:val="24"/>
          <w:szCs w:val="24"/>
        </w:rPr>
        <w:t xml:space="preserve">çeşit çeşit </w:t>
      </w:r>
      <w:r w:rsidR="00C63F08">
        <w:rPr>
          <w:rFonts w:ascii="Times New Roman" w:hAnsi="Times New Roman"/>
          <w:noProof/>
          <w:sz w:val="24"/>
          <w:szCs w:val="24"/>
        </w:rPr>
        <w:t>peynir</w:t>
      </w:r>
      <w:r w:rsidR="007743D7">
        <w:rPr>
          <w:rFonts w:ascii="Times New Roman" w:hAnsi="Times New Roman"/>
          <w:noProof/>
          <w:sz w:val="24"/>
          <w:szCs w:val="24"/>
        </w:rPr>
        <w:t>den</w:t>
      </w:r>
      <w:r w:rsidR="00F266EF">
        <w:rPr>
          <w:rFonts w:ascii="Times New Roman" w:hAnsi="Times New Roman"/>
          <w:noProof/>
          <w:sz w:val="24"/>
          <w:szCs w:val="24"/>
        </w:rPr>
        <w:t xml:space="preserve"> </w:t>
      </w:r>
      <w:r w:rsidR="00C63F08">
        <w:rPr>
          <w:rFonts w:ascii="Times New Roman" w:hAnsi="Times New Roman"/>
          <w:noProof/>
          <w:sz w:val="24"/>
          <w:szCs w:val="24"/>
        </w:rPr>
        <w:t xml:space="preserve">dalından </w:t>
      </w:r>
      <w:r w:rsidR="005139CF" w:rsidRPr="005139CF">
        <w:rPr>
          <w:rFonts w:ascii="Times New Roman" w:hAnsi="Times New Roman"/>
          <w:noProof/>
          <w:sz w:val="24"/>
          <w:szCs w:val="24"/>
        </w:rPr>
        <w:t>sebze</w:t>
      </w:r>
      <w:r w:rsidR="007743D7">
        <w:rPr>
          <w:rFonts w:ascii="Times New Roman" w:hAnsi="Times New Roman"/>
          <w:noProof/>
          <w:sz w:val="24"/>
          <w:szCs w:val="24"/>
        </w:rPr>
        <w:t xml:space="preserve"> ve</w:t>
      </w:r>
      <w:r w:rsidR="00C63F08">
        <w:rPr>
          <w:rFonts w:ascii="Times New Roman" w:hAnsi="Times New Roman"/>
          <w:noProof/>
          <w:sz w:val="24"/>
          <w:szCs w:val="24"/>
        </w:rPr>
        <w:t xml:space="preserve"> </w:t>
      </w:r>
      <w:r w:rsidR="005139CF" w:rsidRPr="005139CF">
        <w:rPr>
          <w:rFonts w:ascii="Times New Roman" w:hAnsi="Times New Roman"/>
          <w:noProof/>
          <w:sz w:val="24"/>
          <w:szCs w:val="24"/>
        </w:rPr>
        <w:t>meyve</w:t>
      </w:r>
      <w:r w:rsidR="007743D7">
        <w:rPr>
          <w:rFonts w:ascii="Times New Roman" w:hAnsi="Times New Roman"/>
          <w:noProof/>
          <w:sz w:val="24"/>
          <w:szCs w:val="24"/>
        </w:rPr>
        <w:t xml:space="preserve">lere, en taze deniz ürünlerinden organik gıdalara ve çok daha fazlasına Büyükyalı Bulvar’ın </w:t>
      </w:r>
      <w:r w:rsidR="009E4CA0" w:rsidRPr="005139CF">
        <w:rPr>
          <w:rFonts w:ascii="Times New Roman" w:hAnsi="Times New Roman"/>
          <w:noProof/>
          <w:sz w:val="24"/>
          <w:szCs w:val="24"/>
        </w:rPr>
        <w:t>organik pazar</w:t>
      </w:r>
      <w:r w:rsidR="005139CF">
        <w:rPr>
          <w:rFonts w:ascii="Times New Roman" w:hAnsi="Times New Roman"/>
          <w:noProof/>
          <w:sz w:val="24"/>
          <w:szCs w:val="24"/>
        </w:rPr>
        <w:t>ı</w:t>
      </w:r>
      <w:r w:rsidR="00C63F08">
        <w:rPr>
          <w:rFonts w:ascii="Times New Roman" w:hAnsi="Times New Roman"/>
          <w:noProof/>
          <w:sz w:val="24"/>
          <w:szCs w:val="24"/>
        </w:rPr>
        <w:t xml:space="preserve"> ve gurme marketinden </w:t>
      </w:r>
      <w:r w:rsidR="005139CF" w:rsidRPr="005139CF">
        <w:rPr>
          <w:rFonts w:ascii="Times New Roman" w:hAnsi="Times New Roman"/>
          <w:noProof/>
          <w:sz w:val="24"/>
          <w:szCs w:val="24"/>
        </w:rPr>
        <w:t>ulaşabilecek</w:t>
      </w:r>
      <w:r w:rsidR="007743D7">
        <w:rPr>
          <w:rFonts w:ascii="Times New Roman" w:hAnsi="Times New Roman"/>
          <w:noProof/>
          <w:sz w:val="24"/>
          <w:szCs w:val="24"/>
        </w:rPr>
        <w:t>.</w:t>
      </w:r>
      <w:r w:rsidR="005139CF" w:rsidRPr="005139CF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307D8C64" w14:textId="77777777" w:rsidR="00AB613C" w:rsidRDefault="00AB613C" w:rsidP="007743D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1187E2E" w14:textId="60AB22C1" w:rsidR="007D1C36" w:rsidRDefault="007D1C36" w:rsidP="007743D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Kültür ve sanatın gündemi</w:t>
      </w:r>
      <w:r w:rsidR="007743D7">
        <w:rPr>
          <w:rFonts w:ascii="Times New Roman" w:hAnsi="Times New Roman" w:cs="Times New Roman"/>
          <w:b/>
          <w:noProof/>
          <w:sz w:val="24"/>
          <w:szCs w:val="24"/>
        </w:rPr>
        <w:t>ni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Büyükyalı</w:t>
      </w:r>
      <w:r w:rsidR="007743D7">
        <w:rPr>
          <w:rFonts w:ascii="Times New Roman" w:hAnsi="Times New Roman" w:cs="Times New Roman"/>
          <w:b/>
          <w:noProof/>
          <w:sz w:val="24"/>
          <w:szCs w:val="24"/>
        </w:rPr>
        <w:t xml:space="preserve"> Bulvar belirleye</w:t>
      </w:r>
      <w:r>
        <w:rPr>
          <w:rFonts w:ascii="Times New Roman" w:hAnsi="Times New Roman" w:cs="Times New Roman"/>
          <w:b/>
          <w:noProof/>
          <w:sz w:val="24"/>
          <w:szCs w:val="24"/>
        </w:rPr>
        <w:t>cek</w:t>
      </w:r>
    </w:p>
    <w:p w14:paraId="24C0773D" w14:textId="1EF6BDF5" w:rsidR="00444EC3" w:rsidRDefault="007D1C36" w:rsidP="007743D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D1C36">
        <w:rPr>
          <w:rFonts w:ascii="Times New Roman" w:hAnsi="Times New Roman"/>
          <w:noProof/>
          <w:sz w:val="24"/>
          <w:szCs w:val="24"/>
        </w:rPr>
        <w:t>Büyükyalı Bulvar’ın tam kalbinde bölgenin en büyük ve en kapsamlı performans sanatları merkezi y</w:t>
      </w:r>
      <w:r w:rsidR="005978BD">
        <w:rPr>
          <w:rFonts w:ascii="Times New Roman" w:hAnsi="Times New Roman"/>
          <w:noProof/>
          <w:sz w:val="24"/>
          <w:szCs w:val="24"/>
        </w:rPr>
        <w:t xml:space="preserve">er alıyor. </w:t>
      </w:r>
      <w:r w:rsidR="007743D7">
        <w:rPr>
          <w:rFonts w:ascii="Times New Roman" w:hAnsi="Times New Roman"/>
          <w:noProof/>
          <w:sz w:val="24"/>
          <w:szCs w:val="24"/>
        </w:rPr>
        <w:t>K</w:t>
      </w:r>
      <w:r w:rsidR="004D73DD" w:rsidRPr="004D73DD">
        <w:rPr>
          <w:rFonts w:ascii="Times New Roman" w:hAnsi="Times New Roman"/>
          <w:noProof/>
          <w:sz w:val="24"/>
          <w:szCs w:val="24"/>
        </w:rPr>
        <w:t>onser</w:t>
      </w:r>
      <w:r w:rsidR="007743D7">
        <w:rPr>
          <w:rFonts w:ascii="Times New Roman" w:hAnsi="Times New Roman"/>
          <w:noProof/>
          <w:sz w:val="24"/>
          <w:szCs w:val="24"/>
        </w:rPr>
        <w:t>den tiyatroya,</w:t>
      </w:r>
      <w:r w:rsidR="004D73DD" w:rsidRPr="004D73DD">
        <w:rPr>
          <w:rFonts w:ascii="Times New Roman" w:hAnsi="Times New Roman"/>
          <w:noProof/>
          <w:sz w:val="24"/>
          <w:szCs w:val="24"/>
        </w:rPr>
        <w:t xml:space="preserve"> </w:t>
      </w:r>
      <w:r w:rsidR="007743D7">
        <w:rPr>
          <w:rFonts w:ascii="Times New Roman" w:hAnsi="Times New Roman"/>
          <w:noProof/>
          <w:sz w:val="24"/>
          <w:szCs w:val="24"/>
        </w:rPr>
        <w:t xml:space="preserve">tek kişilik gösterilerden müzikallere </w:t>
      </w:r>
      <w:r w:rsidR="005978BD">
        <w:rPr>
          <w:rFonts w:ascii="Times New Roman" w:hAnsi="Times New Roman"/>
          <w:noProof/>
          <w:sz w:val="24"/>
          <w:szCs w:val="24"/>
        </w:rPr>
        <w:t xml:space="preserve">kadar </w:t>
      </w:r>
      <w:r w:rsidR="007743D7">
        <w:rPr>
          <w:rFonts w:ascii="Times New Roman" w:hAnsi="Times New Roman"/>
          <w:noProof/>
          <w:sz w:val="24"/>
          <w:szCs w:val="24"/>
        </w:rPr>
        <w:t>her türlü kültür-sanat e</w:t>
      </w:r>
      <w:r w:rsidR="005978BD">
        <w:rPr>
          <w:rFonts w:ascii="Times New Roman" w:hAnsi="Times New Roman"/>
          <w:noProof/>
          <w:sz w:val="24"/>
          <w:szCs w:val="24"/>
        </w:rPr>
        <w:t>tkinliği</w:t>
      </w:r>
      <w:r w:rsidR="007743D7">
        <w:rPr>
          <w:rFonts w:ascii="Times New Roman" w:hAnsi="Times New Roman"/>
          <w:noProof/>
          <w:sz w:val="24"/>
          <w:szCs w:val="24"/>
        </w:rPr>
        <w:t>n</w:t>
      </w:r>
      <w:r w:rsidR="005978BD">
        <w:rPr>
          <w:rFonts w:ascii="Times New Roman" w:hAnsi="Times New Roman"/>
          <w:noProof/>
          <w:sz w:val="24"/>
          <w:szCs w:val="24"/>
        </w:rPr>
        <w:t xml:space="preserve">e ev sahipliği yapabilecek, </w:t>
      </w:r>
      <w:r w:rsidR="007743D7">
        <w:rPr>
          <w:rFonts w:ascii="Times New Roman" w:hAnsi="Times New Roman"/>
          <w:noProof/>
          <w:sz w:val="24"/>
          <w:szCs w:val="24"/>
        </w:rPr>
        <w:t xml:space="preserve">tarihi bir atmosfere sahip olan </w:t>
      </w:r>
      <w:r>
        <w:rPr>
          <w:rFonts w:ascii="Times New Roman" w:hAnsi="Times New Roman"/>
          <w:noProof/>
          <w:sz w:val="24"/>
          <w:szCs w:val="24"/>
        </w:rPr>
        <w:t>420 kişilik</w:t>
      </w:r>
      <w:r w:rsidRPr="007D1C36">
        <w:rPr>
          <w:rFonts w:ascii="Times New Roman" w:hAnsi="Times New Roman"/>
          <w:noProof/>
          <w:sz w:val="24"/>
          <w:szCs w:val="24"/>
        </w:rPr>
        <w:t xml:space="preserve"> performans sanatları merkezi, </w:t>
      </w:r>
      <w:r w:rsidR="00C63F08">
        <w:rPr>
          <w:rFonts w:ascii="Times New Roman" w:hAnsi="Times New Roman"/>
          <w:noProof/>
          <w:sz w:val="24"/>
          <w:szCs w:val="24"/>
        </w:rPr>
        <w:t xml:space="preserve">2 tiyatro salonu, </w:t>
      </w:r>
      <w:r>
        <w:rPr>
          <w:rFonts w:ascii="Times New Roman" w:hAnsi="Times New Roman"/>
          <w:noProof/>
          <w:sz w:val="24"/>
          <w:szCs w:val="24"/>
        </w:rPr>
        <w:t>671 kişilik 6</w:t>
      </w:r>
      <w:r w:rsidRPr="007D1C36">
        <w:rPr>
          <w:rFonts w:ascii="Times New Roman" w:hAnsi="Times New Roman"/>
          <w:noProof/>
          <w:sz w:val="24"/>
          <w:szCs w:val="24"/>
        </w:rPr>
        <w:t xml:space="preserve"> sinema salon</w:t>
      </w:r>
      <w:r>
        <w:rPr>
          <w:rFonts w:ascii="Times New Roman" w:hAnsi="Times New Roman"/>
          <w:noProof/>
          <w:sz w:val="24"/>
          <w:szCs w:val="24"/>
        </w:rPr>
        <w:t>u</w:t>
      </w:r>
      <w:r w:rsidRPr="007D1C36">
        <w:rPr>
          <w:rFonts w:ascii="Times New Roman" w:hAnsi="Times New Roman"/>
          <w:noProof/>
          <w:sz w:val="24"/>
          <w:szCs w:val="24"/>
        </w:rPr>
        <w:t xml:space="preserve"> ve sanat galeri</w:t>
      </w:r>
      <w:r w:rsidR="00C63F08">
        <w:rPr>
          <w:rFonts w:ascii="Times New Roman" w:hAnsi="Times New Roman"/>
          <w:noProof/>
          <w:sz w:val="24"/>
          <w:szCs w:val="24"/>
        </w:rPr>
        <w:t>leri</w:t>
      </w:r>
      <w:r w:rsidRPr="007D1C36">
        <w:rPr>
          <w:rFonts w:ascii="Times New Roman" w:hAnsi="Times New Roman"/>
          <w:noProof/>
          <w:sz w:val="24"/>
          <w:szCs w:val="24"/>
        </w:rPr>
        <w:t>yle</w:t>
      </w:r>
      <w:r w:rsidR="007743D7">
        <w:rPr>
          <w:rFonts w:ascii="Times New Roman" w:hAnsi="Times New Roman"/>
          <w:noProof/>
          <w:sz w:val="24"/>
          <w:szCs w:val="24"/>
        </w:rPr>
        <w:t xml:space="preserve"> Büyükyalı Bulvar,</w:t>
      </w:r>
      <w:r w:rsidRPr="007D1C36">
        <w:rPr>
          <w:rFonts w:ascii="Times New Roman" w:hAnsi="Times New Roman"/>
          <w:noProof/>
          <w:sz w:val="24"/>
          <w:szCs w:val="24"/>
        </w:rPr>
        <w:t xml:space="preserve"> İstanbul</w:t>
      </w:r>
      <w:r w:rsidR="007743D7">
        <w:rPr>
          <w:rFonts w:ascii="Times New Roman" w:hAnsi="Times New Roman"/>
          <w:noProof/>
          <w:sz w:val="24"/>
          <w:szCs w:val="24"/>
        </w:rPr>
        <w:t>’a</w:t>
      </w:r>
      <w:r w:rsidRPr="007D1C36">
        <w:rPr>
          <w:rFonts w:ascii="Times New Roman" w:hAnsi="Times New Roman"/>
          <w:noProof/>
          <w:sz w:val="24"/>
          <w:szCs w:val="24"/>
        </w:rPr>
        <w:t xml:space="preserve"> yeni bir</w:t>
      </w:r>
      <w:r>
        <w:rPr>
          <w:rFonts w:ascii="Times New Roman" w:hAnsi="Times New Roman"/>
          <w:noProof/>
          <w:sz w:val="24"/>
          <w:szCs w:val="24"/>
        </w:rPr>
        <w:t xml:space="preserve"> kültür sanat </w:t>
      </w:r>
      <w:r w:rsidRPr="007D1C36">
        <w:rPr>
          <w:rFonts w:ascii="Times New Roman" w:hAnsi="Times New Roman"/>
          <w:noProof/>
          <w:sz w:val="24"/>
          <w:szCs w:val="24"/>
        </w:rPr>
        <w:t>merkez</w:t>
      </w:r>
      <w:r>
        <w:rPr>
          <w:rFonts w:ascii="Times New Roman" w:hAnsi="Times New Roman"/>
          <w:noProof/>
          <w:sz w:val="24"/>
          <w:szCs w:val="24"/>
        </w:rPr>
        <w:t>i</w:t>
      </w:r>
      <w:r w:rsidR="007743D7">
        <w:rPr>
          <w:rFonts w:ascii="Times New Roman" w:hAnsi="Times New Roman"/>
          <w:noProof/>
          <w:sz w:val="24"/>
          <w:szCs w:val="24"/>
        </w:rPr>
        <w:t xml:space="preserve"> hediye ediyor. </w:t>
      </w:r>
      <w:r w:rsidR="00C63F08" w:rsidRPr="007D1C36">
        <w:rPr>
          <w:rFonts w:ascii="Times New Roman" w:hAnsi="Times New Roman"/>
          <w:noProof/>
          <w:sz w:val="24"/>
          <w:szCs w:val="24"/>
        </w:rPr>
        <w:t xml:space="preserve">Büyükyalı Bulvar, </w:t>
      </w:r>
      <w:r w:rsidR="00C63F08">
        <w:rPr>
          <w:rFonts w:ascii="Times New Roman" w:hAnsi="Times New Roman"/>
          <w:noProof/>
          <w:sz w:val="24"/>
          <w:szCs w:val="24"/>
        </w:rPr>
        <w:t>h</w:t>
      </w:r>
      <w:r w:rsidRPr="007D1C36">
        <w:rPr>
          <w:rFonts w:ascii="Times New Roman" w:hAnsi="Times New Roman"/>
          <w:noProof/>
          <w:sz w:val="24"/>
          <w:szCs w:val="24"/>
        </w:rPr>
        <w:t>er yıl yerli ve yabancı yüzlerce performans, konser, film, tiyatro oyunu ve sergiy</w:t>
      </w:r>
      <w:r w:rsidR="00C63F08">
        <w:rPr>
          <w:rFonts w:ascii="Times New Roman" w:hAnsi="Times New Roman"/>
          <w:noProof/>
          <w:sz w:val="24"/>
          <w:szCs w:val="24"/>
        </w:rPr>
        <w:t xml:space="preserve">le </w:t>
      </w:r>
      <w:r w:rsidR="005978BD">
        <w:rPr>
          <w:rFonts w:ascii="Times New Roman" w:hAnsi="Times New Roman"/>
          <w:noProof/>
          <w:sz w:val="24"/>
          <w:szCs w:val="24"/>
        </w:rPr>
        <w:t>İstanbul’un ve Türkiye’nin</w:t>
      </w:r>
      <w:r w:rsidRPr="007D1C36">
        <w:rPr>
          <w:rFonts w:ascii="Times New Roman" w:hAnsi="Times New Roman"/>
          <w:noProof/>
          <w:sz w:val="24"/>
          <w:szCs w:val="24"/>
        </w:rPr>
        <w:t xml:space="preserve"> kültür ve sanat gündemini belirleyecek. </w:t>
      </w:r>
    </w:p>
    <w:p w14:paraId="4C08771F" w14:textId="77777777" w:rsidR="00AB613C" w:rsidRDefault="00AB613C" w:rsidP="007743D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413DC94A" w14:textId="77777777" w:rsidR="00F53A6B" w:rsidRPr="00BD0640" w:rsidRDefault="00F53A6B" w:rsidP="007743D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D0640">
        <w:rPr>
          <w:rFonts w:ascii="Times New Roman" w:hAnsi="Times New Roman" w:cs="Times New Roman"/>
          <w:b/>
          <w:noProof/>
          <w:sz w:val="24"/>
          <w:szCs w:val="24"/>
        </w:rPr>
        <w:t xml:space="preserve">Büyükyalı Bulvar ile tarihte yolculuk </w:t>
      </w:r>
    </w:p>
    <w:p w14:paraId="5339D0C9" w14:textId="539C37D9" w:rsidR="005978BD" w:rsidRDefault="00691E8C" w:rsidP="005978B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91E8C">
        <w:rPr>
          <w:rFonts w:ascii="Times New Roman" w:hAnsi="Times New Roman" w:cs="Times New Roman"/>
          <w:noProof/>
          <w:sz w:val="24"/>
          <w:szCs w:val="24"/>
        </w:rPr>
        <w:t>Büyükyalı'nın ev sahipliği yaptığı tarihi binalar, dünya standartlarında bir restorasyon çalışmasıyla, tüm karakteristik özellikleri korunarak</w:t>
      </w:r>
      <w:r w:rsidR="00AA1892">
        <w:rPr>
          <w:rFonts w:ascii="Times New Roman" w:hAnsi="Times New Roman" w:cs="Times New Roman"/>
          <w:noProof/>
          <w:sz w:val="24"/>
          <w:szCs w:val="24"/>
        </w:rPr>
        <w:t xml:space="preserve"> yeniden </w:t>
      </w:r>
      <w:r w:rsidR="005A2EC6">
        <w:rPr>
          <w:rFonts w:ascii="Times New Roman" w:hAnsi="Times New Roman" w:cs="Times New Roman"/>
          <w:noProof/>
          <w:sz w:val="24"/>
          <w:szCs w:val="24"/>
        </w:rPr>
        <w:t>yaşama kazandırıldı.</w:t>
      </w:r>
      <w:r w:rsidRPr="00691E8C">
        <w:rPr>
          <w:rFonts w:ascii="Times New Roman" w:hAnsi="Times New Roman" w:cs="Times New Roman"/>
          <w:noProof/>
          <w:sz w:val="24"/>
          <w:szCs w:val="24"/>
        </w:rPr>
        <w:t xml:space="preserve"> Büyükyalı Bulvar ile işlevlendirelen Fişekhane ve Dökümhane binaları yaklaşık 100 yıl sonra kamunun kullanımına açılıyor. 19. yüzyıl mimarisinden izler taşıyan dokusu</w:t>
      </w:r>
      <w:r w:rsidR="00AA1892">
        <w:rPr>
          <w:rFonts w:ascii="Times New Roman" w:hAnsi="Times New Roman" w:cs="Times New Roman"/>
          <w:noProof/>
          <w:sz w:val="24"/>
          <w:szCs w:val="24"/>
        </w:rPr>
        <w:t xml:space="preserve"> ile</w:t>
      </w:r>
      <w:r w:rsidRPr="00691E8C">
        <w:rPr>
          <w:rFonts w:ascii="Times New Roman" w:hAnsi="Times New Roman" w:cs="Times New Roman"/>
          <w:noProof/>
          <w:sz w:val="24"/>
          <w:szCs w:val="24"/>
        </w:rPr>
        <w:t xml:space="preserve"> tarihi ve sosyalleşme keyfini bir arada sunan Büyükyalı Bulvar, bir açık hava müzesini andıran konsepti,</w:t>
      </w:r>
      <w:r w:rsidR="001B3D8F" w:rsidRPr="001B3D8F">
        <w:t xml:space="preserve"> </w:t>
      </w:r>
      <w:r w:rsidR="001B3D8F" w:rsidRPr="001B3D8F">
        <w:rPr>
          <w:rFonts w:ascii="Times New Roman" w:hAnsi="Times New Roman" w:cs="Times New Roman"/>
          <w:noProof/>
          <w:sz w:val="24"/>
          <w:szCs w:val="24"/>
        </w:rPr>
        <w:t>nefes aldıran tavan yükseklik</w:t>
      </w:r>
      <w:r w:rsidR="001B3D8F">
        <w:rPr>
          <w:rFonts w:ascii="Times New Roman" w:hAnsi="Times New Roman" w:cs="Times New Roman"/>
          <w:noProof/>
          <w:sz w:val="24"/>
          <w:szCs w:val="24"/>
        </w:rPr>
        <w:t>leri,</w:t>
      </w:r>
      <w:r w:rsidRPr="00691E8C">
        <w:rPr>
          <w:rFonts w:ascii="Times New Roman" w:hAnsi="Times New Roman" w:cs="Times New Roman"/>
          <w:noProof/>
          <w:sz w:val="24"/>
          <w:szCs w:val="24"/>
        </w:rPr>
        <w:t xml:space="preserve"> orijinal taş duvarları, ahşap makasları ve tarihi sokaklarıyla ziyaretçilerini geçmişte kısa bir gezintiye çıkaracak.</w:t>
      </w:r>
    </w:p>
    <w:p w14:paraId="1DD91C61" w14:textId="77777777" w:rsidR="00691E8C" w:rsidRDefault="00691E8C" w:rsidP="005978B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59BE2E9" w14:textId="6C3C62B8" w:rsidR="005978BD" w:rsidRPr="005978BD" w:rsidRDefault="005978BD" w:rsidP="005978B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“İyi Yaşam” Büyükyalı Bulvar’da </w:t>
      </w:r>
    </w:p>
    <w:p w14:paraId="6FF7E6A9" w14:textId="3C61C8A9" w:rsidR="005978BD" w:rsidRDefault="005978BD" w:rsidP="005978BD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Yaklaşık 30 bin metrekare kiralanabilir alana sahip olan Büyükyalı Bulvar aynı zamanda moda markaları, güzellik merkezi,</w:t>
      </w:r>
      <w:r w:rsidRPr="00886485">
        <w:rPr>
          <w:rFonts w:ascii="Times New Roman" w:hAnsi="Times New Roman"/>
          <w:noProof/>
          <w:sz w:val="24"/>
          <w:szCs w:val="24"/>
        </w:rPr>
        <w:t xml:space="preserve"> </w:t>
      </w:r>
      <w:r w:rsidR="000E4FDD">
        <w:rPr>
          <w:rFonts w:ascii="Times New Roman" w:hAnsi="Times New Roman"/>
          <w:noProof/>
          <w:sz w:val="24"/>
          <w:szCs w:val="24"/>
        </w:rPr>
        <w:t xml:space="preserve">alternatif </w:t>
      </w:r>
      <w:r w:rsidRPr="00886485">
        <w:rPr>
          <w:rFonts w:ascii="Times New Roman" w:hAnsi="Times New Roman"/>
          <w:noProof/>
          <w:sz w:val="24"/>
          <w:szCs w:val="24"/>
        </w:rPr>
        <w:t>mağazaları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Pr="00AD2BE4">
        <w:rPr>
          <w:rFonts w:ascii="Times New Roman" w:hAnsi="Times New Roman"/>
          <w:noProof/>
          <w:sz w:val="24"/>
          <w:szCs w:val="24"/>
        </w:rPr>
        <w:t>çocukların fiziksel ve zihinsel geliş</w:t>
      </w:r>
      <w:r w:rsidR="000E4FDD">
        <w:rPr>
          <w:rFonts w:ascii="Times New Roman" w:hAnsi="Times New Roman"/>
          <w:noProof/>
          <w:sz w:val="24"/>
          <w:szCs w:val="24"/>
        </w:rPr>
        <w:t xml:space="preserve">imini destekleyen yaratıcı etkinlik alanları ve atölyeleri, farklı branşları </w:t>
      </w:r>
      <w:r>
        <w:rPr>
          <w:rFonts w:ascii="Times New Roman" w:hAnsi="Times New Roman"/>
          <w:noProof/>
          <w:sz w:val="24"/>
          <w:szCs w:val="24"/>
        </w:rPr>
        <w:t>kapsa</w:t>
      </w:r>
      <w:r w:rsidR="000E4FDD">
        <w:rPr>
          <w:rFonts w:ascii="Times New Roman" w:hAnsi="Times New Roman"/>
          <w:noProof/>
          <w:sz w:val="24"/>
          <w:szCs w:val="24"/>
        </w:rPr>
        <w:t xml:space="preserve">yan </w:t>
      </w:r>
      <w:r>
        <w:rPr>
          <w:rFonts w:ascii="Times New Roman" w:hAnsi="Times New Roman"/>
          <w:noProof/>
          <w:sz w:val="24"/>
          <w:szCs w:val="24"/>
        </w:rPr>
        <w:t xml:space="preserve">spor merkezi, SPA’sı ve daha </w:t>
      </w:r>
      <w:r w:rsidR="000E4FDD">
        <w:rPr>
          <w:rFonts w:ascii="Times New Roman" w:hAnsi="Times New Roman"/>
          <w:noProof/>
          <w:sz w:val="24"/>
          <w:szCs w:val="24"/>
        </w:rPr>
        <w:t xml:space="preserve">birçok değeriyle, </w:t>
      </w:r>
      <w:r>
        <w:rPr>
          <w:rFonts w:ascii="Times New Roman" w:hAnsi="Times New Roman"/>
          <w:noProof/>
          <w:sz w:val="24"/>
          <w:szCs w:val="24"/>
        </w:rPr>
        <w:t>bölge sakinleri</w:t>
      </w:r>
      <w:r w:rsidR="000E4FDD">
        <w:rPr>
          <w:rFonts w:ascii="Times New Roman" w:hAnsi="Times New Roman"/>
          <w:noProof/>
          <w:sz w:val="24"/>
          <w:szCs w:val="24"/>
        </w:rPr>
        <w:t xml:space="preserve"> başta olmak üzere tüm İstanbul’un </w:t>
      </w:r>
      <w:r>
        <w:rPr>
          <w:rFonts w:ascii="Times New Roman" w:hAnsi="Times New Roman"/>
          <w:noProof/>
          <w:sz w:val="24"/>
          <w:szCs w:val="24"/>
        </w:rPr>
        <w:t>günlük ihtiyaçlarına üstün kalite standartları</w:t>
      </w:r>
      <w:r w:rsidR="000E4FDD">
        <w:rPr>
          <w:rFonts w:ascii="Times New Roman" w:hAnsi="Times New Roman"/>
          <w:noProof/>
          <w:sz w:val="24"/>
          <w:szCs w:val="24"/>
        </w:rPr>
        <w:t xml:space="preserve"> ve etkileyici bir yaşam deneyimiyle</w:t>
      </w:r>
      <w:r>
        <w:rPr>
          <w:rFonts w:ascii="Times New Roman" w:hAnsi="Times New Roman"/>
          <w:noProof/>
          <w:sz w:val="24"/>
          <w:szCs w:val="24"/>
        </w:rPr>
        <w:t xml:space="preserve"> cevap verecek.</w:t>
      </w:r>
    </w:p>
    <w:p w14:paraId="45A67F08" w14:textId="77777777" w:rsidR="00AB613C" w:rsidRDefault="00AB613C" w:rsidP="007743D7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3C74DE1" w14:textId="7BCEBFF1" w:rsidR="00444EC3" w:rsidRDefault="00640E6D" w:rsidP="007743D7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Kolay ulaşılabilir konumuyla</w:t>
      </w:r>
      <w:r w:rsidR="007601B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fark yaratıyor</w:t>
      </w:r>
    </w:p>
    <w:p w14:paraId="1A4BE8BE" w14:textId="04FDBC7B" w:rsidR="007743D7" w:rsidRDefault="007601B8" w:rsidP="007743D7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Şehrin kara, deniz ve raylı sistem tüm yeni ulaşım akslarının kesiştiği noktada yer alan Büyükyalı Bulvar, h</w:t>
      </w:r>
      <w:r w:rsidR="003E6898">
        <w:rPr>
          <w:rFonts w:ascii="Times New Roman" w:hAnsi="Times New Roman" w:cs="Times New Roman"/>
          <w:noProof/>
          <w:sz w:val="24"/>
          <w:szCs w:val="24"/>
        </w:rPr>
        <w:t>er yaştan insan için kolay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ulaşılabilir konumuyla </w:t>
      </w:r>
      <w:r w:rsidR="000E4FDD">
        <w:rPr>
          <w:rFonts w:ascii="Times New Roman" w:hAnsi="Times New Roman" w:cs="Times New Roman"/>
          <w:noProof/>
          <w:sz w:val="24"/>
          <w:szCs w:val="24"/>
        </w:rPr>
        <w:t xml:space="preserve">da </w:t>
      </w:r>
      <w:r>
        <w:rPr>
          <w:rFonts w:ascii="Times New Roman" w:hAnsi="Times New Roman" w:cs="Times New Roman"/>
          <w:noProof/>
          <w:sz w:val="24"/>
          <w:szCs w:val="24"/>
        </w:rPr>
        <w:t>fark yarat</w:t>
      </w:r>
      <w:r w:rsidR="000E4FDD">
        <w:rPr>
          <w:rFonts w:ascii="Times New Roman" w:hAnsi="Times New Roman" w:cs="Times New Roman"/>
          <w:noProof/>
          <w:sz w:val="24"/>
          <w:szCs w:val="24"/>
        </w:rPr>
        <w:t xml:space="preserve">acak. </w:t>
      </w:r>
      <w:r w:rsidR="00444EC3">
        <w:rPr>
          <w:rFonts w:ascii="Times New Roman" w:eastAsia="Times New Roman" w:hAnsi="Times New Roman"/>
          <w:noProof/>
          <w:sz w:val="24"/>
          <w:szCs w:val="24"/>
        </w:rPr>
        <w:t xml:space="preserve">Zeytinburnu Marmaray istasyonunun hemen yanında konumlanan Büyükyalı Bulvar’a </w:t>
      </w:r>
      <w:r w:rsidR="00444EC3">
        <w:rPr>
          <w:rFonts w:ascii="Times New Roman" w:hAnsi="Times New Roman" w:cs="Times New Roman"/>
          <w:noProof/>
          <w:sz w:val="24"/>
          <w:szCs w:val="24"/>
        </w:rPr>
        <w:t>Anadolu Yakası’ndan Avrasya Tüneli ile 15 dakikada ulaşılabil</w:t>
      </w:r>
      <w:r w:rsidR="000E4FDD">
        <w:rPr>
          <w:rFonts w:ascii="Times New Roman" w:hAnsi="Times New Roman" w:cs="Times New Roman"/>
          <w:noProof/>
          <w:sz w:val="24"/>
          <w:szCs w:val="24"/>
        </w:rPr>
        <w:t xml:space="preserve">ecek. </w:t>
      </w:r>
      <w:r w:rsidR="00444EC3">
        <w:rPr>
          <w:rFonts w:ascii="Times New Roman" w:hAnsi="Times New Roman" w:cs="Times New Roman"/>
          <w:noProof/>
          <w:sz w:val="24"/>
          <w:szCs w:val="24"/>
        </w:rPr>
        <w:t>Sahile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sadece</w:t>
      </w:r>
      <w:r w:rsidR="00444EC3">
        <w:rPr>
          <w:rFonts w:ascii="Times New Roman" w:hAnsi="Times New Roman" w:cs="Times New Roman"/>
          <w:noProof/>
          <w:sz w:val="24"/>
          <w:szCs w:val="24"/>
        </w:rPr>
        <w:t xml:space="preserve"> 25 adım mesa</w:t>
      </w:r>
      <w:r w:rsidR="000E4FDD">
        <w:rPr>
          <w:rFonts w:ascii="Times New Roman" w:hAnsi="Times New Roman" w:cs="Times New Roman"/>
          <w:noProof/>
          <w:sz w:val="24"/>
          <w:szCs w:val="24"/>
        </w:rPr>
        <w:t>fede yer alan Büyükyalı Bulvar’</w:t>
      </w:r>
      <w:r w:rsidR="00444EC3">
        <w:rPr>
          <w:rFonts w:ascii="Times New Roman" w:hAnsi="Times New Roman" w:cs="Times New Roman"/>
          <w:noProof/>
          <w:sz w:val="24"/>
          <w:szCs w:val="24"/>
        </w:rPr>
        <w:t>a</w:t>
      </w:r>
      <w:r w:rsidR="000E4FDD">
        <w:rPr>
          <w:rFonts w:ascii="Times New Roman" w:hAnsi="Times New Roman" w:cs="Times New Roman"/>
          <w:noProof/>
          <w:sz w:val="24"/>
          <w:szCs w:val="24"/>
        </w:rPr>
        <w:t>,</w:t>
      </w:r>
      <w:r w:rsidR="00444EC3">
        <w:rPr>
          <w:rFonts w:ascii="Times New Roman" w:eastAsia="Times New Roman" w:hAnsi="Times New Roman"/>
          <w:noProof/>
          <w:sz w:val="24"/>
          <w:szCs w:val="24"/>
        </w:rPr>
        <w:t xml:space="preserve"> deniz </w:t>
      </w:r>
      <w:r w:rsidR="00444EC3" w:rsidRPr="00655032">
        <w:rPr>
          <w:rFonts w:ascii="Times New Roman" w:eastAsia="Times New Roman" w:hAnsi="Times New Roman"/>
          <w:noProof/>
          <w:sz w:val="24"/>
          <w:szCs w:val="24"/>
        </w:rPr>
        <w:t>shuttle</w:t>
      </w:r>
      <w:r w:rsidR="000E4FDD">
        <w:rPr>
          <w:rFonts w:ascii="Times New Roman" w:eastAsia="Times New Roman" w:hAnsi="Times New Roman"/>
          <w:noProof/>
          <w:sz w:val="24"/>
          <w:szCs w:val="24"/>
        </w:rPr>
        <w:t xml:space="preserve"> hizmetiyle de ulaşmak mümkün olacak. </w:t>
      </w:r>
      <w:bookmarkEnd w:id="0"/>
    </w:p>
    <w:p w14:paraId="5B11377E" w14:textId="77777777" w:rsidR="007743D7" w:rsidRDefault="007743D7" w:rsidP="007743D7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sectPr w:rsidR="007743D7" w:rsidSect="004E567D">
      <w:headerReference w:type="default" r:id="rId8"/>
      <w:pgSz w:w="11906" w:h="16838"/>
      <w:pgMar w:top="2694" w:right="849" w:bottom="1276" w:left="709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B2269" w14:textId="77777777" w:rsidR="001D4AFB" w:rsidRDefault="001D4AFB" w:rsidP="00182CB4">
      <w:pPr>
        <w:spacing w:after="0" w:line="240" w:lineRule="auto"/>
      </w:pPr>
      <w:r>
        <w:separator/>
      </w:r>
    </w:p>
  </w:endnote>
  <w:endnote w:type="continuationSeparator" w:id="0">
    <w:p w14:paraId="6154A87A" w14:textId="77777777" w:rsidR="001D4AFB" w:rsidRDefault="001D4AFB" w:rsidP="0018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9CB5B" w14:textId="77777777" w:rsidR="001D4AFB" w:rsidRDefault="001D4AFB" w:rsidP="00182CB4">
      <w:pPr>
        <w:spacing w:after="0" w:line="240" w:lineRule="auto"/>
      </w:pPr>
      <w:r>
        <w:separator/>
      </w:r>
    </w:p>
  </w:footnote>
  <w:footnote w:type="continuationSeparator" w:id="0">
    <w:p w14:paraId="5EE0856B" w14:textId="77777777" w:rsidR="001D4AFB" w:rsidRDefault="001D4AFB" w:rsidP="0018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51535" w14:textId="5200648F" w:rsidR="00182CB4" w:rsidRDefault="00ED0C00" w:rsidP="00ED0C00">
    <w:pPr>
      <w:pStyle w:val="stBilgi"/>
      <w:tabs>
        <w:tab w:val="clear" w:pos="4536"/>
        <w:tab w:val="clear" w:pos="9072"/>
        <w:tab w:val="center" w:pos="4962"/>
        <w:tab w:val="right" w:pos="9496"/>
      </w:tabs>
    </w:pPr>
    <w:r>
      <w:t xml:space="preserve">     </w:t>
    </w:r>
    <w:r>
      <w:rPr>
        <w:b/>
        <w:noProof/>
        <w:sz w:val="28"/>
        <w:szCs w:val="28"/>
        <w:lang w:eastAsia="tr-TR"/>
      </w:rPr>
      <w:ptab w:relativeTo="margin" w:alignment="center" w:leader="none"/>
    </w:r>
    <w:r w:rsidR="00182CB4" w:rsidRPr="002B7750">
      <w:rPr>
        <w:b/>
        <w:noProof/>
        <w:sz w:val="28"/>
        <w:szCs w:val="28"/>
        <w:lang w:eastAsia="tr-TR"/>
      </w:rPr>
      <w:drawing>
        <wp:inline distT="0" distB="0" distL="0" distR="0" wp14:anchorId="4C358304" wp14:editId="3BF019CE">
          <wp:extent cx="1647825" cy="1038225"/>
          <wp:effectExtent l="0" t="0" r="9525" b="9525"/>
          <wp:docPr id="12" name="Resim 12" descr="buyukyal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buyukyal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8616A"/>
    <w:multiLevelType w:val="hybridMultilevel"/>
    <w:tmpl w:val="253A7B9E"/>
    <w:lvl w:ilvl="0" w:tplc="98B4C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64C71"/>
    <w:multiLevelType w:val="hybridMultilevel"/>
    <w:tmpl w:val="3FC013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7FAF"/>
    <w:multiLevelType w:val="hybridMultilevel"/>
    <w:tmpl w:val="1D64CF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768F"/>
    <w:multiLevelType w:val="hybridMultilevel"/>
    <w:tmpl w:val="75DE215C"/>
    <w:lvl w:ilvl="0" w:tplc="9D02F1A2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B05A6"/>
    <w:multiLevelType w:val="hybridMultilevel"/>
    <w:tmpl w:val="7D082FCC"/>
    <w:lvl w:ilvl="0" w:tplc="E8EE7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E0C8D"/>
    <w:multiLevelType w:val="hybridMultilevel"/>
    <w:tmpl w:val="9D2E6D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C07A2"/>
    <w:multiLevelType w:val="hybridMultilevel"/>
    <w:tmpl w:val="0776751C"/>
    <w:lvl w:ilvl="0" w:tplc="2EBE9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982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066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921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461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DCF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2E8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8A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FCA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FF61E9C"/>
    <w:multiLevelType w:val="hybridMultilevel"/>
    <w:tmpl w:val="0618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B001F"/>
    <w:multiLevelType w:val="hybridMultilevel"/>
    <w:tmpl w:val="C6880122"/>
    <w:lvl w:ilvl="0" w:tplc="DCE4C824">
      <w:start w:val="1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5F"/>
    <w:rsid w:val="0000241B"/>
    <w:rsid w:val="00005582"/>
    <w:rsid w:val="00006C1C"/>
    <w:rsid w:val="000076E4"/>
    <w:rsid w:val="000118FC"/>
    <w:rsid w:val="00020DFB"/>
    <w:rsid w:val="000239DA"/>
    <w:rsid w:val="00024147"/>
    <w:rsid w:val="0002576D"/>
    <w:rsid w:val="000276A9"/>
    <w:rsid w:val="0003016A"/>
    <w:rsid w:val="00037444"/>
    <w:rsid w:val="00041312"/>
    <w:rsid w:val="00042EF7"/>
    <w:rsid w:val="000465A9"/>
    <w:rsid w:val="0005421B"/>
    <w:rsid w:val="000561F4"/>
    <w:rsid w:val="00056B61"/>
    <w:rsid w:val="00063796"/>
    <w:rsid w:val="00063B07"/>
    <w:rsid w:val="00064C9C"/>
    <w:rsid w:val="00072FB9"/>
    <w:rsid w:val="0007562A"/>
    <w:rsid w:val="0008216C"/>
    <w:rsid w:val="000824F9"/>
    <w:rsid w:val="00082F1E"/>
    <w:rsid w:val="000A3958"/>
    <w:rsid w:val="000B2917"/>
    <w:rsid w:val="000B3F54"/>
    <w:rsid w:val="000B77DD"/>
    <w:rsid w:val="000C40F5"/>
    <w:rsid w:val="000D0D2C"/>
    <w:rsid w:val="000D5D3D"/>
    <w:rsid w:val="000D696E"/>
    <w:rsid w:val="000D73F3"/>
    <w:rsid w:val="000E32F7"/>
    <w:rsid w:val="000E4FDD"/>
    <w:rsid w:val="000E792C"/>
    <w:rsid w:val="000F218C"/>
    <w:rsid w:val="000F51EE"/>
    <w:rsid w:val="000F5281"/>
    <w:rsid w:val="00104C68"/>
    <w:rsid w:val="00104DA9"/>
    <w:rsid w:val="001142BD"/>
    <w:rsid w:val="001159D8"/>
    <w:rsid w:val="00121F7B"/>
    <w:rsid w:val="00122D50"/>
    <w:rsid w:val="001230D8"/>
    <w:rsid w:val="00126619"/>
    <w:rsid w:val="00126C97"/>
    <w:rsid w:val="00126D7E"/>
    <w:rsid w:val="00136AF1"/>
    <w:rsid w:val="00150BD9"/>
    <w:rsid w:val="001528A7"/>
    <w:rsid w:val="00160D01"/>
    <w:rsid w:val="00164714"/>
    <w:rsid w:val="00165AFB"/>
    <w:rsid w:val="001671D5"/>
    <w:rsid w:val="0017229E"/>
    <w:rsid w:val="0017591C"/>
    <w:rsid w:val="00180962"/>
    <w:rsid w:val="00182CB4"/>
    <w:rsid w:val="001857C9"/>
    <w:rsid w:val="00186488"/>
    <w:rsid w:val="001907E5"/>
    <w:rsid w:val="001924E9"/>
    <w:rsid w:val="001937DF"/>
    <w:rsid w:val="001941A1"/>
    <w:rsid w:val="00195017"/>
    <w:rsid w:val="001A345A"/>
    <w:rsid w:val="001A4B7F"/>
    <w:rsid w:val="001A4E93"/>
    <w:rsid w:val="001B3D8F"/>
    <w:rsid w:val="001B4855"/>
    <w:rsid w:val="001C169D"/>
    <w:rsid w:val="001C409B"/>
    <w:rsid w:val="001C4FF5"/>
    <w:rsid w:val="001D08CB"/>
    <w:rsid w:val="001D418E"/>
    <w:rsid w:val="001D458A"/>
    <w:rsid w:val="001D4AFB"/>
    <w:rsid w:val="001D5207"/>
    <w:rsid w:val="001E2776"/>
    <w:rsid w:val="001E28F7"/>
    <w:rsid w:val="001E42CC"/>
    <w:rsid w:val="001E44DD"/>
    <w:rsid w:val="001E4BFD"/>
    <w:rsid w:val="001E57D4"/>
    <w:rsid w:val="001F2747"/>
    <w:rsid w:val="001F34A2"/>
    <w:rsid w:val="001F3903"/>
    <w:rsid w:val="001F584E"/>
    <w:rsid w:val="001F5EEE"/>
    <w:rsid w:val="002002A5"/>
    <w:rsid w:val="00200D74"/>
    <w:rsid w:val="00201B14"/>
    <w:rsid w:val="00202F6F"/>
    <w:rsid w:val="0020601D"/>
    <w:rsid w:val="0021337C"/>
    <w:rsid w:val="00220921"/>
    <w:rsid w:val="00222C82"/>
    <w:rsid w:val="00237037"/>
    <w:rsid w:val="002439C1"/>
    <w:rsid w:val="00245977"/>
    <w:rsid w:val="0025160B"/>
    <w:rsid w:val="00252F24"/>
    <w:rsid w:val="002624BA"/>
    <w:rsid w:val="002650E8"/>
    <w:rsid w:val="0026699F"/>
    <w:rsid w:val="0027183E"/>
    <w:rsid w:val="002729E0"/>
    <w:rsid w:val="002762A8"/>
    <w:rsid w:val="00281C39"/>
    <w:rsid w:val="00284A1E"/>
    <w:rsid w:val="0029069D"/>
    <w:rsid w:val="00290703"/>
    <w:rsid w:val="00296F19"/>
    <w:rsid w:val="002A5320"/>
    <w:rsid w:val="002A7CF3"/>
    <w:rsid w:val="002A7D78"/>
    <w:rsid w:val="002B1E28"/>
    <w:rsid w:val="002B4CAE"/>
    <w:rsid w:val="002C7958"/>
    <w:rsid w:val="002E1D88"/>
    <w:rsid w:val="002E2334"/>
    <w:rsid w:val="002E5F45"/>
    <w:rsid w:val="002E7394"/>
    <w:rsid w:val="002F2E7F"/>
    <w:rsid w:val="002F2F77"/>
    <w:rsid w:val="002F7BB2"/>
    <w:rsid w:val="0030108E"/>
    <w:rsid w:val="00301B60"/>
    <w:rsid w:val="003053F3"/>
    <w:rsid w:val="00307C62"/>
    <w:rsid w:val="00310D7B"/>
    <w:rsid w:val="00314D0A"/>
    <w:rsid w:val="00317635"/>
    <w:rsid w:val="0032485C"/>
    <w:rsid w:val="00324F4A"/>
    <w:rsid w:val="00330222"/>
    <w:rsid w:val="00330462"/>
    <w:rsid w:val="0033276E"/>
    <w:rsid w:val="00332854"/>
    <w:rsid w:val="00333DBB"/>
    <w:rsid w:val="0033759F"/>
    <w:rsid w:val="00340278"/>
    <w:rsid w:val="0034154F"/>
    <w:rsid w:val="00341D22"/>
    <w:rsid w:val="00342239"/>
    <w:rsid w:val="00342999"/>
    <w:rsid w:val="00343185"/>
    <w:rsid w:val="003432EB"/>
    <w:rsid w:val="00343D24"/>
    <w:rsid w:val="00344978"/>
    <w:rsid w:val="00351001"/>
    <w:rsid w:val="00351A4C"/>
    <w:rsid w:val="0035489C"/>
    <w:rsid w:val="00356A19"/>
    <w:rsid w:val="00362F40"/>
    <w:rsid w:val="003720E4"/>
    <w:rsid w:val="00377554"/>
    <w:rsid w:val="00380362"/>
    <w:rsid w:val="003821CB"/>
    <w:rsid w:val="00383EDA"/>
    <w:rsid w:val="0038658B"/>
    <w:rsid w:val="00387702"/>
    <w:rsid w:val="0039032C"/>
    <w:rsid w:val="00391B78"/>
    <w:rsid w:val="003924BA"/>
    <w:rsid w:val="003939BD"/>
    <w:rsid w:val="003A0F6A"/>
    <w:rsid w:val="003A1934"/>
    <w:rsid w:val="003A2990"/>
    <w:rsid w:val="003A3486"/>
    <w:rsid w:val="003A5D68"/>
    <w:rsid w:val="003B12FB"/>
    <w:rsid w:val="003B4688"/>
    <w:rsid w:val="003C685C"/>
    <w:rsid w:val="003D1647"/>
    <w:rsid w:val="003D2269"/>
    <w:rsid w:val="003D30C0"/>
    <w:rsid w:val="003D4668"/>
    <w:rsid w:val="003D5B96"/>
    <w:rsid w:val="003E51D9"/>
    <w:rsid w:val="003E6898"/>
    <w:rsid w:val="003F15CC"/>
    <w:rsid w:val="003F244F"/>
    <w:rsid w:val="003F287E"/>
    <w:rsid w:val="00402B72"/>
    <w:rsid w:val="00403AE8"/>
    <w:rsid w:val="0040768E"/>
    <w:rsid w:val="00407A2F"/>
    <w:rsid w:val="0041441C"/>
    <w:rsid w:val="00414C87"/>
    <w:rsid w:val="00414E0C"/>
    <w:rsid w:val="004165D6"/>
    <w:rsid w:val="00417B64"/>
    <w:rsid w:val="004230B3"/>
    <w:rsid w:val="00424465"/>
    <w:rsid w:val="004249D0"/>
    <w:rsid w:val="004328FF"/>
    <w:rsid w:val="00433D82"/>
    <w:rsid w:val="00435365"/>
    <w:rsid w:val="00440492"/>
    <w:rsid w:val="00440B6A"/>
    <w:rsid w:val="00444EC3"/>
    <w:rsid w:val="00450F8D"/>
    <w:rsid w:val="00456601"/>
    <w:rsid w:val="00460BA1"/>
    <w:rsid w:val="004610E8"/>
    <w:rsid w:val="00466431"/>
    <w:rsid w:val="00466C96"/>
    <w:rsid w:val="00471D28"/>
    <w:rsid w:val="004737DC"/>
    <w:rsid w:val="0047695A"/>
    <w:rsid w:val="00483F83"/>
    <w:rsid w:val="00485E7E"/>
    <w:rsid w:val="00493CE7"/>
    <w:rsid w:val="00497360"/>
    <w:rsid w:val="004A067A"/>
    <w:rsid w:val="004A0D05"/>
    <w:rsid w:val="004A70F1"/>
    <w:rsid w:val="004B3D4F"/>
    <w:rsid w:val="004B42CD"/>
    <w:rsid w:val="004B5642"/>
    <w:rsid w:val="004C6784"/>
    <w:rsid w:val="004C6898"/>
    <w:rsid w:val="004D0A43"/>
    <w:rsid w:val="004D311D"/>
    <w:rsid w:val="004D44B6"/>
    <w:rsid w:val="004D548F"/>
    <w:rsid w:val="004D73DD"/>
    <w:rsid w:val="004D74D9"/>
    <w:rsid w:val="004E0376"/>
    <w:rsid w:val="004E079D"/>
    <w:rsid w:val="004E0FAE"/>
    <w:rsid w:val="004E567D"/>
    <w:rsid w:val="004E5A8E"/>
    <w:rsid w:val="004E79E6"/>
    <w:rsid w:val="004F101E"/>
    <w:rsid w:val="004F4593"/>
    <w:rsid w:val="004F4A11"/>
    <w:rsid w:val="00502074"/>
    <w:rsid w:val="005034B9"/>
    <w:rsid w:val="0050453A"/>
    <w:rsid w:val="005050A8"/>
    <w:rsid w:val="00506CE8"/>
    <w:rsid w:val="005109E2"/>
    <w:rsid w:val="00512C87"/>
    <w:rsid w:val="005139CF"/>
    <w:rsid w:val="00515C7C"/>
    <w:rsid w:val="00517131"/>
    <w:rsid w:val="005176B8"/>
    <w:rsid w:val="00517B0C"/>
    <w:rsid w:val="00532D64"/>
    <w:rsid w:val="005335FD"/>
    <w:rsid w:val="00535777"/>
    <w:rsid w:val="00536460"/>
    <w:rsid w:val="00536FDB"/>
    <w:rsid w:val="00541014"/>
    <w:rsid w:val="00547692"/>
    <w:rsid w:val="00555C79"/>
    <w:rsid w:val="005571FF"/>
    <w:rsid w:val="005579EE"/>
    <w:rsid w:val="00562559"/>
    <w:rsid w:val="005650A3"/>
    <w:rsid w:val="00572162"/>
    <w:rsid w:val="00577834"/>
    <w:rsid w:val="00585385"/>
    <w:rsid w:val="00592B27"/>
    <w:rsid w:val="00593B00"/>
    <w:rsid w:val="00594784"/>
    <w:rsid w:val="005978BD"/>
    <w:rsid w:val="005A2467"/>
    <w:rsid w:val="005A2EC6"/>
    <w:rsid w:val="005B0265"/>
    <w:rsid w:val="005B0E68"/>
    <w:rsid w:val="005B1772"/>
    <w:rsid w:val="005B65BE"/>
    <w:rsid w:val="005B6975"/>
    <w:rsid w:val="005D2997"/>
    <w:rsid w:val="005D3A27"/>
    <w:rsid w:val="005D4F78"/>
    <w:rsid w:val="005D6CFC"/>
    <w:rsid w:val="005D6D25"/>
    <w:rsid w:val="005E0E7A"/>
    <w:rsid w:val="005E188F"/>
    <w:rsid w:val="005E502B"/>
    <w:rsid w:val="005E5DAA"/>
    <w:rsid w:val="005E6755"/>
    <w:rsid w:val="005F0FDD"/>
    <w:rsid w:val="005F25B7"/>
    <w:rsid w:val="00607A62"/>
    <w:rsid w:val="0061337B"/>
    <w:rsid w:val="00615335"/>
    <w:rsid w:val="00624133"/>
    <w:rsid w:val="00626E4C"/>
    <w:rsid w:val="006309BD"/>
    <w:rsid w:val="00634D5F"/>
    <w:rsid w:val="0063756B"/>
    <w:rsid w:val="00640E6D"/>
    <w:rsid w:val="006438C3"/>
    <w:rsid w:val="006467FD"/>
    <w:rsid w:val="0065020A"/>
    <w:rsid w:val="00650559"/>
    <w:rsid w:val="006512A7"/>
    <w:rsid w:val="00652999"/>
    <w:rsid w:val="00655032"/>
    <w:rsid w:val="0065789C"/>
    <w:rsid w:val="00657FDE"/>
    <w:rsid w:val="0066458E"/>
    <w:rsid w:val="006665B3"/>
    <w:rsid w:val="0067214C"/>
    <w:rsid w:val="006732F5"/>
    <w:rsid w:val="00674422"/>
    <w:rsid w:val="00683E36"/>
    <w:rsid w:val="00687842"/>
    <w:rsid w:val="006901BF"/>
    <w:rsid w:val="00691D49"/>
    <w:rsid w:val="00691E8C"/>
    <w:rsid w:val="006A0D33"/>
    <w:rsid w:val="006A1CBF"/>
    <w:rsid w:val="006A1D33"/>
    <w:rsid w:val="006A22A0"/>
    <w:rsid w:val="006A36C4"/>
    <w:rsid w:val="006A569A"/>
    <w:rsid w:val="006A5D60"/>
    <w:rsid w:val="006B2A6A"/>
    <w:rsid w:val="006B3658"/>
    <w:rsid w:val="006B510D"/>
    <w:rsid w:val="006B6AC2"/>
    <w:rsid w:val="006B795D"/>
    <w:rsid w:val="006C7E83"/>
    <w:rsid w:val="006D1065"/>
    <w:rsid w:val="006D327F"/>
    <w:rsid w:val="006D361D"/>
    <w:rsid w:val="006D3BBC"/>
    <w:rsid w:val="006E084C"/>
    <w:rsid w:val="006F2A0C"/>
    <w:rsid w:val="006F599B"/>
    <w:rsid w:val="006F7635"/>
    <w:rsid w:val="00711790"/>
    <w:rsid w:val="00723BCE"/>
    <w:rsid w:val="00724BD8"/>
    <w:rsid w:val="00725F12"/>
    <w:rsid w:val="00727D6A"/>
    <w:rsid w:val="007405BF"/>
    <w:rsid w:val="00741455"/>
    <w:rsid w:val="00742197"/>
    <w:rsid w:val="00744B40"/>
    <w:rsid w:val="00745373"/>
    <w:rsid w:val="007458E0"/>
    <w:rsid w:val="00747F96"/>
    <w:rsid w:val="0075092C"/>
    <w:rsid w:val="0075261E"/>
    <w:rsid w:val="0075366A"/>
    <w:rsid w:val="0075398B"/>
    <w:rsid w:val="007601B8"/>
    <w:rsid w:val="007624AC"/>
    <w:rsid w:val="00763128"/>
    <w:rsid w:val="00765A33"/>
    <w:rsid w:val="007743D7"/>
    <w:rsid w:val="007773D9"/>
    <w:rsid w:val="007817BE"/>
    <w:rsid w:val="00785FF9"/>
    <w:rsid w:val="0078751C"/>
    <w:rsid w:val="00793B13"/>
    <w:rsid w:val="007A2046"/>
    <w:rsid w:val="007A2867"/>
    <w:rsid w:val="007A3176"/>
    <w:rsid w:val="007A3425"/>
    <w:rsid w:val="007A367A"/>
    <w:rsid w:val="007A6142"/>
    <w:rsid w:val="007B04E0"/>
    <w:rsid w:val="007B13F9"/>
    <w:rsid w:val="007B33A2"/>
    <w:rsid w:val="007B3C22"/>
    <w:rsid w:val="007B5AB2"/>
    <w:rsid w:val="007B5B5F"/>
    <w:rsid w:val="007B610B"/>
    <w:rsid w:val="007B62FD"/>
    <w:rsid w:val="007B73B2"/>
    <w:rsid w:val="007B7C78"/>
    <w:rsid w:val="007C04C4"/>
    <w:rsid w:val="007C09A7"/>
    <w:rsid w:val="007C3D95"/>
    <w:rsid w:val="007C4D5D"/>
    <w:rsid w:val="007C586F"/>
    <w:rsid w:val="007C5B13"/>
    <w:rsid w:val="007D1C36"/>
    <w:rsid w:val="007D38C5"/>
    <w:rsid w:val="007D4B86"/>
    <w:rsid w:val="007E4E0E"/>
    <w:rsid w:val="007E5D92"/>
    <w:rsid w:val="007F5932"/>
    <w:rsid w:val="00804419"/>
    <w:rsid w:val="00815F13"/>
    <w:rsid w:val="00816139"/>
    <w:rsid w:val="0082275D"/>
    <w:rsid w:val="008243EF"/>
    <w:rsid w:val="00824DA0"/>
    <w:rsid w:val="00827B4A"/>
    <w:rsid w:val="00834E20"/>
    <w:rsid w:val="00836E97"/>
    <w:rsid w:val="00842559"/>
    <w:rsid w:val="008473EC"/>
    <w:rsid w:val="008538D4"/>
    <w:rsid w:val="00854375"/>
    <w:rsid w:val="00866252"/>
    <w:rsid w:val="0086629C"/>
    <w:rsid w:val="00866A98"/>
    <w:rsid w:val="00872ED4"/>
    <w:rsid w:val="0087345E"/>
    <w:rsid w:val="00873F34"/>
    <w:rsid w:val="008824B0"/>
    <w:rsid w:val="00886485"/>
    <w:rsid w:val="0089184E"/>
    <w:rsid w:val="00891EA8"/>
    <w:rsid w:val="00894031"/>
    <w:rsid w:val="008A34C0"/>
    <w:rsid w:val="008A62FD"/>
    <w:rsid w:val="008B1CA6"/>
    <w:rsid w:val="008B3A30"/>
    <w:rsid w:val="008B63DA"/>
    <w:rsid w:val="008B72E0"/>
    <w:rsid w:val="008C53C7"/>
    <w:rsid w:val="008C5CEA"/>
    <w:rsid w:val="008C5E5F"/>
    <w:rsid w:val="008E0DE0"/>
    <w:rsid w:val="008E1B66"/>
    <w:rsid w:val="008E5324"/>
    <w:rsid w:val="008E785F"/>
    <w:rsid w:val="008F024F"/>
    <w:rsid w:val="008F2C10"/>
    <w:rsid w:val="00910C98"/>
    <w:rsid w:val="00911919"/>
    <w:rsid w:val="00914AB7"/>
    <w:rsid w:val="00917E87"/>
    <w:rsid w:val="00922B6A"/>
    <w:rsid w:val="009244A3"/>
    <w:rsid w:val="0092678D"/>
    <w:rsid w:val="00931AD4"/>
    <w:rsid w:val="00935C72"/>
    <w:rsid w:val="009570D0"/>
    <w:rsid w:val="0096080B"/>
    <w:rsid w:val="00963D24"/>
    <w:rsid w:val="009645A2"/>
    <w:rsid w:val="00971554"/>
    <w:rsid w:val="00971B53"/>
    <w:rsid w:val="00975964"/>
    <w:rsid w:val="00977BB9"/>
    <w:rsid w:val="009826D7"/>
    <w:rsid w:val="00983C6A"/>
    <w:rsid w:val="00990177"/>
    <w:rsid w:val="00990375"/>
    <w:rsid w:val="00994BBB"/>
    <w:rsid w:val="00996A5A"/>
    <w:rsid w:val="009971B3"/>
    <w:rsid w:val="00997322"/>
    <w:rsid w:val="009A263E"/>
    <w:rsid w:val="009A53FE"/>
    <w:rsid w:val="009A66B1"/>
    <w:rsid w:val="009B17D1"/>
    <w:rsid w:val="009B517D"/>
    <w:rsid w:val="009B52CE"/>
    <w:rsid w:val="009C3822"/>
    <w:rsid w:val="009C45C4"/>
    <w:rsid w:val="009C5DC4"/>
    <w:rsid w:val="009D082B"/>
    <w:rsid w:val="009D1D0C"/>
    <w:rsid w:val="009D2804"/>
    <w:rsid w:val="009D4406"/>
    <w:rsid w:val="009D4D55"/>
    <w:rsid w:val="009D6410"/>
    <w:rsid w:val="009E4CA0"/>
    <w:rsid w:val="009F1279"/>
    <w:rsid w:val="009F1748"/>
    <w:rsid w:val="009F5B6A"/>
    <w:rsid w:val="00A0173D"/>
    <w:rsid w:val="00A030D7"/>
    <w:rsid w:val="00A07562"/>
    <w:rsid w:val="00A10567"/>
    <w:rsid w:val="00A10B5B"/>
    <w:rsid w:val="00A153C5"/>
    <w:rsid w:val="00A154C4"/>
    <w:rsid w:val="00A166B8"/>
    <w:rsid w:val="00A1712D"/>
    <w:rsid w:val="00A172B3"/>
    <w:rsid w:val="00A17D97"/>
    <w:rsid w:val="00A2376D"/>
    <w:rsid w:val="00A23C66"/>
    <w:rsid w:val="00A27581"/>
    <w:rsid w:val="00A30BDA"/>
    <w:rsid w:val="00A31E10"/>
    <w:rsid w:val="00A31F2B"/>
    <w:rsid w:val="00A33ED8"/>
    <w:rsid w:val="00A33EF3"/>
    <w:rsid w:val="00A419EF"/>
    <w:rsid w:val="00A457C3"/>
    <w:rsid w:val="00A46568"/>
    <w:rsid w:val="00A536FD"/>
    <w:rsid w:val="00A577F1"/>
    <w:rsid w:val="00A57C95"/>
    <w:rsid w:val="00A613F5"/>
    <w:rsid w:val="00A62C53"/>
    <w:rsid w:val="00A63D3B"/>
    <w:rsid w:val="00A6470F"/>
    <w:rsid w:val="00A64B6C"/>
    <w:rsid w:val="00A74A02"/>
    <w:rsid w:val="00A80985"/>
    <w:rsid w:val="00A830FC"/>
    <w:rsid w:val="00A86FC9"/>
    <w:rsid w:val="00A927E7"/>
    <w:rsid w:val="00A92EDB"/>
    <w:rsid w:val="00AA1892"/>
    <w:rsid w:val="00AA3F5D"/>
    <w:rsid w:val="00AA7C81"/>
    <w:rsid w:val="00AB3DE8"/>
    <w:rsid w:val="00AB613C"/>
    <w:rsid w:val="00AB6260"/>
    <w:rsid w:val="00AB7044"/>
    <w:rsid w:val="00AC0E17"/>
    <w:rsid w:val="00AC3962"/>
    <w:rsid w:val="00AC41F2"/>
    <w:rsid w:val="00AC5369"/>
    <w:rsid w:val="00AC59FC"/>
    <w:rsid w:val="00AC7161"/>
    <w:rsid w:val="00AD2BE4"/>
    <w:rsid w:val="00AD2D8C"/>
    <w:rsid w:val="00AE28BE"/>
    <w:rsid w:val="00AE2A0E"/>
    <w:rsid w:val="00AE3976"/>
    <w:rsid w:val="00AE5056"/>
    <w:rsid w:val="00AE5F4A"/>
    <w:rsid w:val="00AE7FE5"/>
    <w:rsid w:val="00AF0CA1"/>
    <w:rsid w:val="00AF0DFE"/>
    <w:rsid w:val="00AF411C"/>
    <w:rsid w:val="00AF6703"/>
    <w:rsid w:val="00B0266F"/>
    <w:rsid w:val="00B03F7B"/>
    <w:rsid w:val="00B05CA0"/>
    <w:rsid w:val="00B06B60"/>
    <w:rsid w:val="00B070A3"/>
    <w:rsid w:val="00B117BF"/>
    <w:rsid w:val="00B137D6"/>
    <w:rsid w:val="00B1520E"/>
    <w:rsid w:val="00B16AC1"/>
    <w:rsid w:val="00B216A8"/>
    <w:rsid w:val="00B23EC6"/>
    <w:rsid w:val="00B301AA"/>
    <w:rsid w:val="00B33356"/>
    <w:rsid w:val="00B36089"/>
    <w:rsid w:val="00B377A5"/>
    <w:rsid w:val="00B42083"/>
    <w:rsid w:val="00B42408"/>
    <w:rsid w:val="00B436C3"/>
    <w:rsid w:val="00B438FE"/>
    <w:rsid w:val="00B44961"/>
    <w:rsid w:val="00B45D8C"/>
    <w:rsid w:val="00B52FC1"/>
    <w:rsid w:val="00B55769"/>
    <w:rsid w:val="00B604C5"/>
    <w:rsid w:val="00B6078C"/>
    <w:rsid w:val="00B60D8B"/>
    <w:rsid w:val="00B63BF6"/>
    <w:rsid w:val="00B67E56"/>
    <w:rsid w:val="00B731A8"/>
    <w:rsid w:val="00B8072A"/>
    <w:rsid w:val="00B823EA"/>
    <w:rsid w:val="00B8430A"/>
    <w:rsid w:val="00B84638"/>
    <w:rsid w:val="00B852D3"/>
    <w:rsid w:val="00B9165C"/>
    <w:rsid w:val="00B91E16"/>
    <w:rsid w:val="00B924D6"/>
    <w:rsid w:val="00B930CB"/>
    <w:rsid w:val="00B96146"/>
    <w:rsid w:val="00B965AC"/>
    <w:rsid w:val="00B96E7A"/>
    <w:rsid w:val="00BA0AB2"/>
    <w:rsid w:val="00BA0C8C"/>
    <w:rsid w:val="00BA4292"/>
    <w:rsid w:val="00BB2C25"/>
    <w:rsid w:val="00BB3F51"/>
    <w:rsid w:val="00BB70D9"/>
    <w:rsid w:val="00BC1910"/>
    <w:rsid w:val="00BC33B2"/>
    <w:rsid w:val="00BC347D"/>
    <w:rsid w:val="00BD0640"/>
    <w:rsid w:val="00BD0AAC"/>
    <w:rsid w:val="00BD14B3"/>
    <w:rsid w:val="00BD52BA"/>
    <w:rsid w:val="00BD6598"/>
    <w:rsid w:val="00BD6ECB"/>
    <w:rsid w:val="00BE3391"/>
    <w:rsid w:val="00BE625C"/>
    <w:rsid w:val="00BE765F"/>
    <w:rsid w:val="00BF199D"/>
    <w:rsid w:val="00BF52E9"/>
    <w:rsid w:val="00C03B2C"/>
    <w:rsid w:val="00C04C19"/>
    <w:rsid w:val="00C07538"/>
    <w:rsid w:val="00C12B87"/>
    <w:rsid w:val="00C16C86"/>
    <w:rsid w:val="00C1789F"/>
    <w:rsid w:val="00C22C89"/>
    <w:rsid w:val="00C234A5"/>
    <w:rsid w:val="00C25179"/>
    <w:rsid w:val="00C26C19"/>
    <w:rsid w:val="00C27812"/>
    <w:rsid w:val="00C3257A"/>
    <w:rsid w:val="00C36341"/>
    <w:rsid w:val="00C471B0"/>
    <w:rsid w:val="00C5043F"/>
    <w:rsid w:val="00C52085"/>
    <w:rsid w:val="00C5429F"/>
    <w:rsid w:val="00C57C34"/>
    <w:rsid w:val="00C57E3D"/>
    <w:rsid w:val="00C62BC9"/>
    <w:rsid w:val="00C62D46"/>
    <w:rsid w:val="00C635B1"/>
    <w:rsid w:val="00C63A3D"/>
    <w:rsid w:val="00C63F08"/>
    <w:rsid w:val="00C65DA6"/>
    <w:rsid w:val="00C70AE6"/>
    <w:rsid w:val="00C757F3"/>
    <w:rsid w:val="00C8196C"/>
    <w:rsid w:val="00C81F46"/>
    <w:rsid w:val="00C8306B"/>
    <w:rsid w:val="00C916B7"/>
    <w:rsid w:val="00C950E0"/>
    <w:rsid w:val="00C951C7"/>
    <w:rsid w:val="00C956A8"/>
    <w:rsid w:val="00CA7CD8"/>
    <w:rsid w:val="00CB3EEA"/>
    <w:rsid w:val="00CB5363"/>
    <w:rsid w:val="00CB53A3"/>
    <w:rsid w:val="00CC075F"/>
    <w:rsid w:val="00CC44A6"/>
    <w:rsid w:val="00CD40E2"/>
    <w:rsid w:val="00CD65C1"/>
    <w:rsid w:val="00CD6854"/>
    <w:rsid w:val="00CE1AC2"/>
    <w:rsid w:val="00CE2F12"/>
    <w:rsid w:val="00CE6BC2"/>
    <w:rsid w:val="00CF3D36"/>
    <w:rsid w:val="00D04690"/>
    <w:rsid w:val="00D06066"/>
    <w:rsid w:val="00D068E2"/>
    <w:rsid w:val="00D124AE"/>
    <w:rsid w:val="00D244D5"/>
    <w:rsid w:val="00D248E8"/>
    <w:rsid w:val="00D30D06"/>
    <w:rsid w:val="00D37A03"/>
    <w:rsid w:val="00D464E2"/>
    <w:rsid w:val="00D47AA6"/>
    <w:rsid w:val="00D52C3D"/>
    <w:rsid w:val="00D636C6"/>
    <w:rsid w:val="00D63E83"/>
    <w:rsid w:val="00D64472"/>
    <w:rsid w:val="00D65752"/>
    <w:rsid w:val="00D6580B"/>
    <w:rsid w:val="00D678C6"/>
    <w:rsid w:val="00D73301"/>
    <w:rsid w:val="00D74C24"/>
    <w:rsid w:val="00D750CC"/>
    <w:rsid w:val="00D7734E"/>
    <w:rsid w:val="00D81587"/>
    <w:rsid w:val="00D82B80"/>
    <w:rsid w:val="00D83068"/>
    <w:rsid w:val="00D8339F"/>
    <w:rsid w:val="00D87000"/>
    <w:rsid w:val="00D91F95"/>
    <w:rsid w:val="00D92420"/>
    <w:rsid w:val="00D92F6A"/>
    <w:rsid w:val="00D93372"/>
    <w:rsid w:val="00DB2693"/>
    <w:rsid w:val="00DB2969"/>
    <w:rsid w:val="00DB795B"/>
    <w:rsid w:val="00DC0928"/>
    <w:rsid w:val="00DC2978"/>
    <w:rsid w:val="00DC2EEF"/>
    <w:rsid w:val="00DC3C17"/>
    <w:rsid w:val="00DC46E3"/>
    <w:rsid w:val="00DC54D2"/>
    <w:rsid w:val="00DC7133"/>
    <w:rsid w:val="00DD2086"/>
    <w:rsid w:val="00DD29EE"/>
    <w:rsid w:val="00DE0314"/>
    <w:rsid w:val="00DE59DA"/>
    <w:rsid w:val="00DF4D62"/>
    <w:rsid w:val="00DF5EA9"/>
    <w:rsid w:val="00DF66C0"/>
    <w:rsid w:val="00E009F4"/>
    <w:rsid w:val="00E00A7D"/>
    <w:rsid w:val="00E02960"/>
    <w:rsid w:val="00E068D7"/>
    <w:rsid w:val="00E12ACE"/>
    <w:rsid w:val="00E151E9"/>
    <w:rsid w:val="00E16676"/>
    <w:rsid w:val="00E23993"/>
    <w:rsid w:val="00E24039"/>
    <w:rsid w:val="00E2405B"/>
    <w:rsid w:val="00E2630E"/>
    <w:rsid w:val="00E30DF8"/>
    <w:rsid w:val="00E348EC"/>
    <w:rsid w:val="00E35124"/>
    <w:rsid w:val="00E3576E"/>
    <w:rsid w:val="00E43E4B"/>
    <w:rsid w:val="00E46FBB"/>
    <w:rsid w:val="00E47537"/>
    <w:rsid w:val="00E5186D"/>
    <w:rsid w:val="00E55789"/>
    <w:rsid w:val="00E56D9A"/>
    <w:rsid w:val="00E570D3"/>
    <w:rsid w:val="00E656DB"/>
    <w:rsid w:val="00E675EC"/>
    <w:rsid w:val="00E704F6"/>
    <w:rsid w:val="00E74D1F"/>
    <w:rsid w:val="00E817CD"/>
    <w:rsid w:val="00E84D01"/>
    <w:rsid w:val="00E8567E"/>
    <w:rsid w:val="00E85C21"/>
    <w:rsid w:val="00E85FF4"/>
    <w:rsid w:val="00E93CA0"/>
    <w:rsid w:val="00E96214"/>
    <w:rsid w:val="00E9621D"/>
    <w:rsid w:val="00EA2179"/>
    <w:rsid w:val="00EA22EA"/>
    <w:rsid w:val="00EA2EA9"/>
    <w:rsid w:val="00EA380A"/>
    <w:rsid w:val="00EA5B28"/>
    <w:rsid w:val="00EA7EFB"/>
    <w:rsid w:val="00EB1A8F"/>
    <w:rsid w:val="00EB442F"/>
    <w:rsid w:val="00EB5DC8"/>
    <w:rsid w:val="00EB659E"/>
    <w:rsid w:val="00EB7E17"/>
    <w:rsid w:val="00ED0C00"/>
    <w:rsid w:val="00ED1406"/>
    <w:rsid w:val="00ED3B9E"/>
    <w:rsid w:val="00EE26F5"/>
    <w:rsid w:val="00EE4E3E"/>
    <w:rsid w:val="00EE6877"/>
    <w:rsid w:val="00EE74EF"/>
    <w:rsid w:val="00EF3597"/>
    <w:rsid w:val="00EF7A9F"/>
    <w:rsid w:val="00F006E7"/>
    <w:rsid w:val="00F0141E"/>
    <w:rsid w:val="00F05F05"/>
    <w:rsid w:val="00F07C03"/>
    <w:rsid w:val="00F11E0E"/>
    <w:rsid w:val="00F17938"/>
    <w:rsid w:val="00F21554"/>
    <w:rsid w:val="00F266EF"/>
    <w:rsid w:val="00F26F6E"/>
    <w:rsid w:val="00F27F90"/>
    <w:rsid w:val="00F34ACC"/>
    <w:rsid w:val="00F35237"/>
    <w:rsid w:val="00F356E4"/>
    <w:rsid w:val="00F42617"/>
    <w:rsid w:val="00F427FF"/>
    <w:rsid w:val="00F42B06"/>
    <w:rsid w:val="00F42EA5"/>
    <w:rsid w:val="00F42F2A"/>
    <w:rsid w:val="00F50AE5"/>
    <w:rsid w:val="00F51904"/>
    <w:rsid w:val="00F525A3"/>
    <w:rsid w:val="00F53A6B"/>
    <w:rsid w:val="00F612A2"/>
    <w:rsid w:val="00F65F44"/>
    <w:rsid w:val="00F7144A"/>
    <w:rsid w:val="00F85FA7"/>
    <w:rsid w:val="00F87A6B"/>
    <w:rsid w:val="00F91BAE"/>
    <w:rsid w:val="00FA14EF"/>
    <w:rsid w:val="00FA5F8F"/>
    <w:rsid w:val="00FA7891"/>
    <w:rsid w:val="00FA7983"/>
    <w:rsid w:val="00FB10EA"/>
    <w:rsid w:val="00FB2DB7"/>
    <w:rsid w:val="00FB3771"/>
    <w:rsid w:val="00FB42F9"/>
    <w:rsid w:val="00FB53D1"/>
    <w:rsid w:val="00FC147B"/>
    <w:rsid w:val="00FC4EC9"/>
    <w:rsid w:val="00FD1608"/>
    <w:rsid w:val="00FD1E64"/>
    <w:rsid w:val="00FD2027"/>
    <w:rsid w:val="00FD23E1"/>
    <w:rsid w:val="00FD740B"/>
    <w:rsid w:val="00FE185B"/>
    <w:rsid w:val="00FE1F03"/>
    <w:rsid w:val="00FE4298"/>
    <w:rsid w:val="00FE4DB6"/>
    <w:rsid w:val="00FE5347"/>
    <w:rsid w:val="00FF3BE0"/>
    <w:rsid w:val="00FF4D92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25885"/>
  <w15:docId w15:val="{17C3AF2C-9786-474B-8086-2D9F70E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743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2CB4"/>
  </w:style>
  <w:style w:type="paragraph" w:styleId="AltBilgi">
    <w:name w:val="footer"/>
    <w:basedOn w:val="Normal"/>
    <w:link w:val="AltBilgiChar"/>
    <w:uiPriority w:val="99"/>
    <w:unhideWhenUsed/>
    <w:rsid w:val="0018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2CB4"/>
  </w:style>
  <w:style w:type="character" w:styleId="AklamaBavurusu">
    <w:name w:val="annotation reference"/>
    <w:basedOn w:val="VarsaylanParagrafYazTipi"/>
    <w:uiPriority w:val="99"/>
    <w:semiHidden/>
    <w:unhideWhenUsed/>
    <w:rsid w:val="009D1D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D1D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D1D0C"/>
    <w:rPr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9244A3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4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44A3"/>
    <w:rPr>
      <w:rFonts w:ascii="Segoe UI" w:hAnsi="Segoe UI" w:cs="Segoe UI"/>
      <w:sz w:val="18"/>
      <w:szCs w:val="18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244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244A3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9D4406"/>
    <w:pPr>
      <w:spacing w:after="0" w:line="240" w:lineRule="auto"/>
      <w:ind w:left="720"/>
    </w:pPr>
    <w:rPr>
      <w:rFonts w:ascii="Calibri" w:hAnsi="Calibri" w:cs="Times New Roman"/>
    </w:rPr>
  </w:style>
  <w:style w:type="paragraph" w:styleId="AralkYok">
    <w:name w:val="No Spacing"/>
    <w:uiPriority w:val="1"/>
    <w:qFormat/>
    <w:rsid w:val="00917E87"/>
    <w:pPr>
      <w:spacing w:after="0" w:line="240" w:lineRule="auto"/>
    </w:pPr>
  </w:style>
  <w:style w:type="paragraph" w:styleId="Dzeltme">
    <w:name w:val="Revision"/>
    <w:hidden/>
    <w:uiPriority w:val="99"/>
    <w:semiHidden/>
    <w:rsid w:val="00F85FA7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7743D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A78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u">
    <w:name w:val="qu"/>
    <w:basedOn w:val="VarsaylanParagrafYazTipi"/>
    <w:rsid w:val="00FA7891"/>
  </w:style>
  <w:style w:type="character" w:customStyle="1" w:styleId="gd">
    <w:name w:val="gd"/>
    <w:basedOn w:val="VarsaylanParagrafYazTipi"/>
    <w:rsid w:val="00FA7891"/>
  </w:style>
  <w:style w:type="character" w:customStyle="1" w:styleId="go">
    <w:name w:val="go"/>
    <w:basedOn w:val="VarsaylanParagrafYazTipi"/>
    <w:rsid w:val="00FA7891"/>
  </w:style>
  <w:style w:type="character" w:customStyle="1" w:styleId="g3">
    <w:name w:val="g3"/>
    <w:basedOn w:val="VarsaylanParagrafYazTipi"/>
    <w:rsid w:val="00FA7891"/>
  </w:style>
  <w:style w:type="character" w:customStyle="1" w:styleId="hb">
    <w:name w:val="hb"/>
    <w:basedOn w:val="VarsaylanParagrafYazTipi"/>
    <w:rsid w:val="00FA7891"/>
  </w:style>
  <w:style w:type="character" w:customStyle="1" w:styleId="g2">
    <w:name w:val="g2"/>
    <w:basedOn w:val="VarsaylanParagrafYazTipi"/>
    <w:rsid w:val="00FA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06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6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66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07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561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23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5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01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41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6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1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97370-58C4-4CF9-8834-F1809D2E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Sinem DENIZHAN</dc:creator>
  <cp:lastModifiedBy>Maide Yakoridis</cp:lastModifiedBy>
  <cp:revision>4</cp:revision>
  <dcterms:created xsi:type="dcterms:W3CDTF">2019-08-27T15:12:00Z</dcterms:created>
  <dcterms:modified xsi:type="dcterms:W3CDTF">2019-09-02T08:34:00Z</dcterms:modified>
</cp:coreProperties>
</file>